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1E1B5" w14:textId="77777777" w:rsidR="00EA4E08" w:rsidRDefault="00EA4E08" w:rsidP="00EA4E08">
      <w:pPr>
        <w:spacing w:line="560" w:lineRule="exact"/>
        <w:jc w:val="center"/>
        <w:outlineLvl w:val="1"/>
        <w:rPr>
          <w:rFonts w:ascii="黑体" w:eastAsia="黑体" w:hAnsi="黑体" w:cs="Helvetica"/>
          <w:b/>
          <w:bCs/>
          <w:color w:val="000000" w:themeColor="text1"/>
          <w:kern w:val="0"/>
          <w:sz w:val="32"/>
          <w:szCs w:val="32"/>
          <w:lang w:val="en"/>
        </w:rPr>
      </w:pPr>
      <w:bookmarkStart w:id="0" w:name="_Toc107048065"/>
      <w:bookmarkStart w:id="1" w:name="_GoBack"/>
      <w:bookmarkEnd w:id="1"/>
      <w:r w:rsidRPr="00E17283">
        <w:rPr>
          <w:rFonts w:ascii="黑体" w:eastAsia="黑体" w:hAnsi="黑体" w:cs="Helvetica" w:hint="eastAsia"/>
          <w:b/>
          <w:bCs/>
          <w:color w:val="000000" w:themeColor="text1"/>
          <w:kern w:val="0"/>
          <w:sz w:val="32"/>
          <w:szCs w:val="32"/>
          <w:lang w:val="en"/>
        </w:rPr>
        <w:t>中国科学院大学</w:t>
      </w:r>
    </w:p>
    <w:p w14:paraId="7F5C9938" w14:textId="77777777" w:rsidR="00EA4E08" w:rsidRPr="00E17283" w:rsidRDefault="00EA4E08" w:rsidP="00EA4E08">
      <w:pPr>
        <w:spacing w:line="560" w:lineRule="exact"/>
        <w:jc w:val="center"/>
        <w:outlineLvl w:val="1"/>
        <w:rPr>
          <w:rFonts w:ascii="黑体" w:eastAsia="黑体" w:hAnsi="黑体" w:cs="Helvetica"/>
          <w:b/>
          <w:bCs/>
          <w:color w:val="000000" w:themeColor="text1"/>
          <w:kern w:val="0"/>
          <w:sz w:val="32"/>
          <w:szCs w:val="32"/>
          <w:lang w:val="en"/>
        </w:rPr>
      </w:pPr>
      <w:r w:rsidRPr="00E17283">
        <w:rPr>
          <w:rFonts w:ascii="黑体" w:eastAsia="黑体" w:hAnsi="黑体" w:cs="Helvetica" w:hint="eastAsia"/>
          <w:b/>
          <w:bCs/>
          <w:color w:val="000000" w:themeColor="text1"/>
          <w:kern w:val="0"/>
          <w:sz w:val="32"/>
          <w:szCs w:val="32"/>
          <w:lang w:val="en"/>
        </w:rPr>
        <w:t>关于加强学术</w:t>
      </w:r>
      <w:r w:rsidRPr="00E17283">
        <w:rPr>
          <w:rFonts w:ascii="黑体" w:eastAsia="黑体" w:hAnsi="黑体" w:cs="Helvetica"/>
          <w:b/>
          <w:bCs/>
          <w:color w:val="000000" w:themeColor="text1"/>
          <w:kern w:val="0"/>
          <w:sz w:val="32"/>
          <w:szCs w:val="32"/>
          <w:lang w:val="en"/>
        </w:rPr>
        <w:t>学位</w:t>
      </w:r>
      <w:r w:rsidRPr="00E17283">
        <w:rPr>
          <w:rFonts w:ascii="黑体" w:eastAsia="黑体" w:hAnsi="黑体" w:cs="Helvetica" w:hint="eastAsia"/>
          <w:b/>
          <w:bCs/>
          <w:color w:val="000000" w:themeColor="text1"/>
          <w:kern w:val="0"/>
          <w:sz w:val="32"/>
          <w:szCs w:val="32"/>
          <w:lang w:val="en"/>
        </w:rPr>
        <w:t>硕士</w:t>
      </w:r>
      <w:bookmarkStart w:id="2" w:name="_Toc107048066"/>
      <w:bookmarkEnd w:id="0"/>
      <w:r w:rsidRPr="00E17283">
        <w:rPr>
          <w:rFonts w:ascii="黑体" w:eastAsia="黑体" w:hAnsi="黑体" w:cs="Helvetica" w:hint="eastAsia"/>
          <w:b/>
          <w:bCs/>
          <w:color w:val="000000" w:themeColor="text1"/>
          <w:kern w:val="0"/>
          <w:sz w:val="32"/>
          <w:szCs w:val="32"/>
          <w:lang w:val="en"/>
        </w:rPr>
        <w:t>研究生培养过程质量监控的规定</w:t>
      </w:r>
      <w:bookmarkEnd w:id="2"/>
    </w:p>
    <w:p w14:paraId="1E6EE997" w14:textId="77777777" w:rsidR="00EA4E08" w:rsidRDefault="00EA4E08" w:rsidP="00EA4E08">
      <w:pPr>
        <w:spacing w:line="560" w:lineRule="exact"/>
        <w:jc w:val="center"/>
        <w:rPr>
          <w:rFonts w:ascii="黑体" w:eastAsia="黑体" w:hAnsi="黑体" w:cs="Helvetica"/>
          <w:b/>
          <w:bCs/>
          <w:color w:val="000000" w:themeColor="text1"/>
          <w:kern w:val="0"/>
          <w:sz w:val="32"/>
          <w:szCs w:val="32"/>
          <w:lang w:val="en"/>
        </w:rPr>
      </w:pPr>
      <w:r w:rsidRPr="00E17283">
        <w:rPr>
          <w:rFonts w:ascii="黑体" w:eastAsia="黑体" w:hAnsi="黑体" w:cs="Helvetica" w:hint="eastAsia"/>
          <w:b/>
          <w:bCs/>
          <w:color w:val="000000" w:themeColor="text1"/>
          <w:kern w:val="0"/>
          <w:sz w:val="32"/>
          <w:szCs w:val="32"/>
          <w:lang w:val="en"/>
        </w:rPr>
        <w:t>（试行）</w:t>
      </w:r>
    </w:p>
    <w:p w14:paraId="2003FD3B" w14:textId="77777777" w:rsidR="00EA4E08" w:rsidRPr="00E17283" w:rsidRDefault="00EA4E08" w:rsidP="00EA4E08">
      <w:pPr>
        <w:spacing w:line="560" w:lineRule="exact"/>
        <w:jc w:val="center"/>
        <w:rPr>
          <w:rFonts w:ascii="黑体" w:eastAsia="黑体" w:hAnsi="黑体" w:cs="Helvetica"/>
          <w:b/>
          <w:bCs/>
          <w:color w:val="000000" w:themeColor="text1"/>
          <w:kern w:val="0"/>
          <w:sz w:val="32"/>
          <w:szCs w:val="32"/>
          <w:lang w:val="en"/>
        </w:rPr>
      </w:pPr>
    </w:p>
    <w:p w14:paraId="54167CD3" w14:textId="77777777" w:rsidR="00EA4E08" w:rsidRPr="00CC5081" w:rsidRDefault="00EA4E08" w:rsidP="00EA4E08">
      <w:pPr>
        <w:spacing w:before="120" w:after="120" w:line="360" w:lineRule="auto"/>
        <w:jc w:val="center"/>
        <w:rPr>
          <w:rFonts w:eastAsia="仿宋"/>
          <w:b/>
          <w:sz w:val="28"/>
          <w:szCs w:val="28"/>
        </w:rPr>
      </w:pPr>
      <w:r w:rsidRPr="00CC5081">
        <w:rPr>
          <w:rFonts w:eastAsia="仿宋" w:hint="eastAsia"/>
          <w:b/>
          <w:sz w:val="28"/>
          <w:szCs w:val="28"/>
        </w:rPr>
        <w:t>第一章</w:t>
      </w:r>
      <w:r>
        <w:rPr>
          <w:rFonts w:eastAsia="仿宋"/>
          <w:b/>
          <w:sz w:val="28"/>
          <w:szCs w:val="28"/>
        </w:rPr>
        <w:t xml:space="preserve">  </w:t>
      </w:r>
      <w:r w:rsidRPr="00CC5081">
        <w:rPr>
          <w:rFonts w:eastAsia="仿宋"/>
          <w:b/>
          <w:sz w:val="28"/>
          <w:szCs w:val="28"/>
        </w:rPr>
        <w:t>总则</w:t>
      </w:r>
    </w:p>
    <w:p w14:paraId="7DBF93EC" w14:textId="77777777" w:rsidR="00EA4E08" w:rsidRPr="00044D7F" w:rsidRDefault="00EA4E08" w:rsidP="00EA4E08">
      <w:pPr>
        <w:widowControl/>
        <w:shd w:val="clear" w:color="auto" w:fill="FFFFFF"/>
        <w:spacing w:after="150" w:line="360" w:lineRule="auto"/>
        <w:ind w:firstLineChars="200" w:firstLine="562"/>
        <w:rPr>
          <w:rFonts w:ascii="仿宋" w:eastAsia="仿宋" w:hAnsi="仿宋" w:cs="Helvetica"/>
          <w:color w:val="000000" w:themeColor="text1"/>
          <w:kern w:val="0"/>
          <w:sz w:val="28"/>
          <w:szCs w:val="28"/>
          <w:lang w:val="en"/>
        </w:rPr>
      </w:pPr>
      <w:r w:rsidRPr="00044D7F">
        <w:rPr>
          <w:rFonts w:ascii="仿宋" w:eastAsia="仿宋" w:hAnsi="仿宋" w:cs="Helvetica" w:hint="eastAsia"/>
          <w:b/>
          <w:bCs/>
          <w:color w:val="000000" w:themeColor="text1"/>
          <w:kern w:val="0"/>
          <w:sz w:val="28"/>
          <w:szCs w:val="28"/>
          <w:lang w:val="en"/>
        </w:rPr>
        <w:t>第一条</w:t>
      </w:r>
      <w:r w:rsidRPr="00044D7F">
        <w:rPr>
          <w:rFonts w:ascii="仿宋" w:eastAsia="仿宋" w:hAnsi="仿宋" w:cs="Helvetica"/>
          <w:b/>
          <w:bCs/>
          <w:color w:val="000000" w:themeColor="text1"/>
          <w:kern w:val="0"/>
          <w:sz w:val="28"/>
          <w:szCs w:val="28"/>
          <w:lang w:val="en"/>
        </w:rPr>
        <w:t xml:space="preserve"> </w:t>
      </w:r>
      <w:r>
        <w:rPr>
          <w:rFonts w:ascii="仿宋" w:eastAsia="仿宋" w:hAnsi="仿宋" w:cs="Helvetica"/>
          <w:b/>
          <w:bCs/>
          <w:color w:val="000000" w:themeColor="text1"/>
          <w:kern w:val="0"/>
          <w:sz w:val="28"/>
          <w:szCs w:val="28"/>
          <w:lang w:val="en"/>
        </w:rPr>
        <w:t xml:space="preserve"> </w:t>
      </w:r>
      <w:r w:rsidRPr="00044D7F">
        <w:rPr>
          <w:rFonts w:ascii="仿宋" w:eastAsia="仿宋" w:hAnsi="仿宋" w:cs="Helvetica" w:hint="eastAsia"/>
          <w:color w:val="000000" w:themeColor="text1"/>
          <w:kern w:val="0"/>
          <w:sz w:val="28"/>
          <w:szCs w:val="28"/>
          <w:lang w:val="en"/>
        </w:rPr>
        <w:t>为贯彻落实教育部</w:t>
      </w:r>
      <w:r w:rsidRPr="00044D7F">
        <w:rPr>
          <w:rFonts w:ascii="仿宋" w:eastAsia="仿宋" w:hAnsi="仿宋" w:cs="Helvetica"/>
          <w:color w:val="000000" w:themeColor="text1"/>
          <w:kern w:val="0"/>
          <w:sz w:val="28"/>
          <w:szCs w:val="28"/>
          <w:lang w:val="en"/>
        </w:rPr>
        <w:t>、国家发展改革委、财政部</w:t>
      </w:r>
      <w:r w:rsidRPr="00044D7F">
        <w:rPr>
          <w:rFonts w:ascii="仿宋" w:eastAsia="仿宋" w:hAnsi="仿宋" w:cs="Helvetica" w:hint="eastAsia"/>
          <w:color w:val="000000" w:themeColor="text1"/>
          <w:kern w:val="0"/>
          <w:sz w:val="28"/>
          <w:szCs w:val="28"/>
          <w:lang w:val="en"/>
        </w:rPr>
        <w:t>《关于加快新时代研究生教育改革发展的意见》（教研〔</w:t>
      </w:r>
      <w:r w:rsidRPr="00044D7F">
        <w:rPr>
          <w:rFonts w:ascii="仿宋" w:eastAsia="仿宋" w:hAnsi="仿宋" w:cs="Helvetica"/>
          <w:color w:val="000000" w:themeColor="text1"/>
          <w:kern w:val="0"/>
          <w:sz w:val="28"/>
          <w:szCs w:val="28"/>
          <w:lang w:val="en"/>
        </w:rPr>
        <w:t>2020〕9号）、国务院学位委员会、教育部《关于进一步严格规范学位与研究生教育质量管理的若干意见》</w:t>
      </w:r>
      <w:r w:rsidRPr="00044D7F">
        <w:rPr>
          <w:rFonts w:ascii="仿宋" w:eastAsia="仿宋" w:hAnsi="仿宋" w:cs="Helvetica" w:hint="eastAsia"/>
          <w:color w:val="000000" w:themeColor="text1"/>
          <w:kern w:val="0"/>
          <w:sz w:val="28"/>
          <w:szCs w:val="28"/>
        </w:rPr>
        <w:t>（学位〔</w:t>
      </w:r>
      <w:r w:rsidRPr="00044D7F">
        <w:rPr>
          <w:rFonts w:ascii="仿宋" w:eastAsia="仿宋" w:hAnsi="仿宋" w:cs="Helvetica"/>
          <w:color w:val="000000" w:themeColor="text1"/>
          <w:kern w:val="0"/>
          <w:sz w:val="28"/>
          <w:szCs w:val="28"/>
        </w:rPr>
        <w:t xml:space="preserve">2020〕19 </w:t>
      </w:r>
      <w:r w:rsidRPr="00044D7F">
        <w:rPr>
          <w:rFonts w:ascii="仿宋" w:eastAsia="仿宋" w:hAnsi="仿宋" w:cs="Helvetica" w:hint="eastAsia"/>
          <w:color w:val="000000" w:themeColor="text1"/>
          <w:kern w:val="0"/>
          <w:sz w:val="28"/>
          <w:szCs w:val="28"/>
        </w:rPr>
        <w:t>号）</w:t>
      </w:r>
      <w:r w:rsidRPr="00044D7F">
        <w:rPr>
          <w:rFonts w:ascii="仿宋" w:eastAsia="仿宋" w:hAnsi="仿宋" w:cs="Helvetica" w:hint="eastAsia"/>
          <w:color w:val="000000" w:themeColor="text1"/>
          <w:kern w:val="0"/>
          <w:sz w:val="28"/>
          <w:szCs w:val="28"/>
          <w:lang w:val="en"/>
        </w:rPr>
        <w:t>等文件</w:t>
      </w:r>
      <w:r w:rsidRPr="00044D7F">
        <w:rPr>
          <w:rFonts w:ascii="仿宋" w:eastAsia="仿宋" w:hAnsi="仿宋" w:cs="Helvetica"/>
          <w:color w:val="000000" w:themeColor="text1"/>
          <w:kern w:val="0"/>
          <w:sz w:val="28"/>
          <w:szCs w:val="28"/>
          <w:lang w:val="en"/>
        </w:rPr>
        <w:t>精神</w:t>
      </w:r>
      <w:r w:rsidRPr="00044D7F">
        <w:rPr>
          <w:rFonts w:ascii="仿宋" w:eastAsia="仿宋" w:hAnsi="仿宋" w:cs="Helvetica" w:hint="eastAsia"/>
          <w:color w:val="000000" w:themeColor="text1"/>
          <w:kern w:val="0"/>
          <w:sz w:val="28"/>
          <w:szCs w:val="28"/>
          <w:lang w:val="en"/>
        </w:rPr>
        <w:t>，促进学校学位论文质量保证和监督体系建设，进一步加强和规范硕士研究生培养过程管理工作，不断提高硕士研究生教育质量，特制定本规定。</w:t>
      </w:r>
    </w:p>
    <w:p w14:paraId="399ACCCE" w14:textId="77777777" w:rsidR="00EA4E08" w:rsidRPr="00044D7F" w:rsidRDefault="00EA4E08" w:rsidP="00EA4E08">
      <w:pPr>
        <w:widowControl/>
        <w:shd w:val="clear" w:color="auto" w:fill="FFFFFF"/>
        <w:spacing w:after="150" w:line="360" w:lineRule="auto"/>
        <w:ind w:firstLineChars="200" w:firstLine="562"/>
        <w:rPr>
          <w:rFonts w:ascii="仿宋" w:eastAsia="仿宋" w:hAnsi="仿宋" w:cs="Helvetica"/>
          <w:color w:val="000000" w:themeColor="text1"/>
          <w:kern w:val="0"/>
          <w:sz w:val="28"/>
          <w:szCs w:val="28"/>
          <w:lang w:val="en"/>
        </w:rPr>
      </w:pPr>
      <w:r w:rsidRPr="00044D7F">
        <w:rPr>
          <w:rFonts w:ascii="仿宋" w:eastAsia="仿宋" w:hAnsi="仿宋" w:cs="Helvetica" w:hint="eastAsia"/>
          <w:b/>
          <w:bCs/>
          <w:color w:val="000000" w:themeColor="text1"/>
          <w:kern w:val="0"/>
          <w:sz w:val="28"/>
          <w:szCs w:val="28"/>
          <w:lang w:val="en"/>
        </w:rPr>
        <w:t>第二条</w:t>
      </w:r>
      <w:r w:rsidRPr="00044D7F">
        <w:rPr>
          <w:rFonts w:ascii="仿宋" w:eastAsia="仿宋" w:hAnsi="仿宋" w:cs="Helvetica"/>
          <w:b/>
          <w:bCs/>
          <w:color w:val="000000" w:themeColor="text1"/>
          <w:kern w:val="0"/>
          <w:sz w:val="28"/>
          <w:szCs w:val="28"/>
          <w:lang w:val="en"/>
        </w:rPr>
        <w:t xml:space="preserve"> </w:t>
      </w:r>
      <w:r>
        <w:rPr>
          <w:rFonts w:ascii="仿宋" w:eastAsia="仿宋" w:hAnsi="仿宋" w:cs="Helvetica"/>
          <w:b/>
          <w:bCs/>
          <w:color w:val="000000" w:themeColor="text1"/>
          <w:kern w:val="0"/>
          <w:sz w:val="28"/>
          <w:szCs w:val="28"/>
          <w:lang w:val="en"/>
        </w:rPr>
        <w:t xml:space="preserve"> </w:t>
      </w:r>
      <w:r w:rsidRPr="00044D7F">
        <w:rPr>
          <w:rFonts w:ascii="仿宋" w:eastAsia="仿宋" w:hAnsi="仿宋" w:cs="Helvetica" w:hint="eastAsia"/>
          <w:color w:val="000000" w:themeColor="text1"/>
          <w:kern w:val="0"/>
          <w:sz w:val="28"/>
          <w:szCs w:val="28"/>
          <w:lang w:val="en"/>
        </w:rPr>
        <w:t>本规定针对硕士研究生学位论文开题报告、中期考核、学术报告及社会实践、学位</w:t>
      </w:r>
      <w:r w:rsidRPr="00044D7F">
        <w:rPr>
          <w:rFonts w:ascii="仿宋" w:eastAsia="仿宋" w:hAnsi="仿宋" w:cs="Helvetica"/>
          <w:color w:val="000000" w:themeColor="text1"/>
          <w:kern w:val="0"/>
          <w:sz w:val="28"/>
          <w:szCs w:val="28"/>
          <w:lang w:val="en"/>
        </w:rPr>
        <w:t>论文格式审查、</w:t>
      </w:r>
      <w:r w:rsidRPr="00044D7F">
        <w:rPr>
          <w:rFonts w:ascii="仿宋" w:eastAsia="仿宋" w:hAnsi="仿宋" w:cs="Helvetica" w:hint="eastAsia"/>
          <w:color w:val="000000" w:themeColor="text1"/>
          <w:kern w:val="0"/>
          <w:sz w:val="28"/>
          <w:szCs w:val="28"/>
          <w:lang w:val="en"/>
        </w:rPr>
        <w:t>学位论文查重、学位论文预答辩等关键培养环节，全面建立硕士研究生学位论文质量监控与保障制度。</w:t>
      </w:r>
    </w:p>
    <w:p w14:paraId="02AFCF49" w14:textId="77777777" w:rsidR="00EA4E08" w:rsidRPr="00044D7F" w:rsidRDefault="00EA4E08" w:rsidP="00EA4E08">
      <w:pPr>
        <w:widowControl/>
        <w:shd w:val="clear" w:color="auto" w:fill="FFFFFF"/>
        <w:spacing w:after="150" w:line="360" w:lineRule="auto"/>
        <w:ind w:firstLineChars="200" w:firstLine="562"/>
        <w:rPr>
          <w:rFonts w:ascii="仿宋" w:eastAsia="仿宋" w:hAnsi="仿宋" w:cs="Helvetica"/>
          <w:color w:val="000000" w:themeColor="text1"/>
          <w:kern w:val="0"/>
          <w:sz w:val="28"/>
          <w:szCs w:val="28"/>
          <w:lang w:val="en"/>
        </w:rPr>
      </w:pPr>
      <w:r w:rsidRPr="00044D7F">
        <w:rPr>
          <w:rFonts w:ascii="仿宋" w:eastAsia="仿宋" w:hAnsi="仿宋" w:cs="Helvetica" w:hint="eastAsia"/>
          <w:b/>
          <w:color w:val="000000" w:themeColor="text1"/>
          <w:kern w:val="0"/>
          <w:sz w:val="28"/>
          <w:szCs w:val="28"/>
          <w:lang w:val="en"/>
        </w:rPr>
        <w:t>第三条</w:t>
      </w:r>
      <w:r w:rsidRPr="00044D7F">
        <w:rPr>
          <w:rFonts w:ascii="仿宋" w:eastAsia="仿宋" w:hAnsi="仿宋" w:cs="Helvetica"/>
          <w:b/>
          <w:color w:val="000000" w:themeColor="text1"/>
          <w:kern w:val="0"/>
          <w:sz w:val="28"/>
          <w:szCs w:val="28"/>
          <w:lang w:val="en"/>
        </w:rPr>
        <w:t xml:space="preserve"> </w:t>
      </w:r>
      <w:r>
        <w:rPr>
          <w:rFonts w:ascii="仿宋" w:eastAsia="仿宋" w:hAnsi="仿宋" w:cs="Helvetica"/>
          <w:b/>
          <w:color w:val="000000" w:themeColor="text1"/>
          <w:kern w:val="0"/>
          <w:sz w:val="28"/>
          <w:szCs w:val="28"/>
          <w:lang w:val="en"/>
        </w:rPr>
        <w:t xml:space="preserve"> </w:t>
      </w:r>
      <w:r w:rsidRPr="00044D7F">
        <w:rPr>
          <w:rFonts w:ascii="仿宋" w:eastAsia="仿宋" w:hAnsi="仿宋" w:cs="Helvetica" w:hint="eastAsia"/>
          <w:color w:val="000000" w:themeColor="text1"/>
          <w:kern w:val="0"/>
          <w:sz w:val="28"/>
          <w:szCs w:val="28"/>
          <w:lang w:val="en"/>
        </w:rPr>
        <w:t>硕士研究生</w:t>
      </w:r>
      <w:r w:rsidRPr="00044D7F">
        <w:rPr>
          <w:rFonts w:ascii="仿宋" w:eastAsia="仿宋" w:hAnsi="仿宋" w:cs="Helvetica"/>
          <w:color w:val="000000" w:themeColor="text1"/>
          <w:kern w:val="0"/>
          <w:sz w:val="28"/>
          <w:szCs w:val="28"/>
          <w:lang w:val="en"/>
        </w:rPr>
        <w:t>要</w:t>
      </w:r>
      <w:r w:rsidRPr="00044D7F">
        <w:rPr>
          <w:rFonts w:ascii="仿宋" w:eastAsia="仿宋" w:hAnsi="仿宋" w:cs="Helvetica" w:hint="eastAsia"/>
          <w:color w:val="000000" w:themeColor="text1"/>
          <w:kern w:val="0"/>
          <w:sz w:val="28"/>
          <w:szCs w:val="28"/>
          <w:lang w:val="en"/>
        </w:rPr>
        <w:t>严格遵守《中国</w:t>
      </w:r>
      <w:r w:rsidRPr="00044D7F">
        <w:rPr>
          <w:rFonts w:ascii="仿宋" w:eastAsia="仿宋" w:hAnsi="仿宋" w:cs="Helvetica"/>
          <w:color w:val="000000" w:themeColor="text1"/>
          <w:kern w:val="0"/>
          <w:sz w:val="28"/>
          <w:szCs w:val="28"/>
          <w:lang w:val="en"/>
        </w:rPr>
        <w:t>科学院研究生科研活动行为规范</w:t>
      </w:r>
      <w:r w:rsidRPr="00044D7F">
        <w:rPr>
          <w:rFonts w:ascii="仿宋" w:eastAsia="仿宋" w:hAnsi="仿宋" w:cs="Helvetica" w:hint="eastAsia"/>
          <w:color w:val="000000" w:themeColor="text1"/>
          <w:kern w:val="0"/>
          <w:sz w:val="28"/>
          <w:szCs w:val="28"/>
          <w:lang w:val="en"/>
        </w:rPr>
        <w:t>》，负责任</w:t>
      </w:r>
      <w:r w:rsidRPr="00044D7F">
        <w:rPr>
          <w:rFonts w:ascii="仿宋" w:eastAsia="仿宋" w:hAnsi="仿宋" w:cs="Helvetica"/>
          <w:color w:val="000000" w:themeColor="text1"/>
          <w:kern w:val="0"/>
          <w:sz w:val="28"/>
          <w:szCs w:val="28"/>
          <w:lang w:val="en"/>
        </w:rPr>
        <w:t>地开展科学研究工作。导师</w:t>
      </w:r>
      <w:r w:rsidRPr="00044D7F">
        <w:rPr>
          <w:rFonts w:ascii="仿宋" w:eastAsia="仿宋" w:hAnsi="仿宋" w:cs="Helvetica" w:hint="eastAsia"/>
          <w:color w:val="000000" w:themeColor="text1"/>
          <w:kern w:val="0"/>
          <w:sz w:val="28"/>
          <w:szCs w:val="28"/>
          <w:lang w:val="en"/>
        </w:rPr>
        <w:t>是研究生</w:t>
      </w:r>
      <w:r w:rsidRPr="00044D7F">
        <w:rPr>
          <w:rFonts w:ascii="仿宋" w:eastAsia="仿宋" w:hAnsi="仿宋" w:cs="Helvetica"/>
          <w:color w:val="000000" w:themeColor="text1"/>
          <w:kern w:val="0"/>
          <w:sz w:val="28"/>
          <w:szCs w:val="28"/>
          <w:lang w:val="en"/>
        </w:rPr>
        <w:t>培养</w:t>
      </w:r>
      <w:r w:rsidRPr="00044D7F">
        <w:rPr>
          <w:rFonts w:ascii="仿宋" w:eastAsia="仿宋" w:hAnsi="仿宋" w:cs="Helvetica" w:hint="eastAsia"/>
          <w:color w:val="000000" w:themeColor="text1"/>
          <w:kern w:val="0"/>
          <w:sz w:val="28"/>
          <w:szCs w:val="28"/>
          <w:lang w:val="en"/>
        </w:rPr>
        <w:t>第一</w:t>
      </w:r>
      <w:r w:rsidRPr="00044D7F">
        <w:rPr>
          <w:rFonts w:ascii="仿宋" w:eastAsia="仿宋" w:hAnsi="仿宋" w:cs="Helvetica"/>
          <w:color w:val="000000" w:themeColor="text1"/>
          <w:kern w:val="0"/>
          <w:sz w:val="28"/>
          <w:szCs w:val="28"/>
          <w:lang w:val="en"/>
        </w:rPr>
        <w:t>责任人，要严格把关学位论文研究工作、写作发</w:t>
      </w:r>
      <w:r w:rsidRPr="00044D7F">
        <w:rPr>
          <w:rFonts w:ascii="仿宋" w:eastAsia="仿宋" w:hAnsi="仿宋" w:cs="Helvetica" w:hint="eastAsia"/>
          <w:color w:val="000000" w:themeColor="text1"/>
          <w:kern w:val="0"/>
          <w:sz w:val="28"/>
          <w:szCs w:val="28"/>
          <w:lang w:val="en"/>
        </w:rPr>
        <w:t>表</w:t>
      </w:r>
      <w:r w:rsidRPr="00044D7F">
        <w:rPr>
          <w:rFonts w:ascii="仿宋" w:eastAsia="仿宋" w:hAnsi="仿宋" w:cs="Helvetica"/>
          <w:color w:val="000000" w:themeColor="text1"/>
          <w:kern w:val="0"/>
          <w:sz w:val="28"/>
          <w:szCs w:val="28"/>
          <w:lang w:val="en"/>
        </w:rPr>
        <w:t>、学术水平和学术规范性。</w:t>
      </w:r>
    </w:p>
    <w:p w14:paraId="2DAFCBD5" w14:textId="77777777" w:rsidR="00EA4E08" w:rsidRPr="00044D7F" w:rsidRDefault="00EA4E08" w:rsidP="00EA4E08">
      <w:pPr>
        <w:widowControl/>
        <w:shd w:val="clear" w:color="auto" w:fill="FFFFFF"/>
        <w:spacing w:after="150" w:line="360" w:lineRule="auto"/>
        <w:ind w:firstLineChars="200" w:firstLine="562"/>
        <w:rPr>
          <w:rFonts w:ascii="仿宋" w:eastAsia="仿宋" w:hAnsi="仿宋" w:cs="Helvetica"/>
          <w:b/>
          <w:bCs/>
          <w:color w:val="000000" w:themeColor="text1"/>
          <w:kern w:val="0"/>
          <w:sz w:val="28"/>
          <w:szCs w:val="28"/>
          <w:lang w:val="en"/>
        </w:rPr>
      </w:pPr>
      <w:r w:rsidRPr="00044D7F">
        <w:rPr>
          <w:rFonts w:ascii="仿宋" w:eastAsia="仿宋" w:hAnsi="仿宋" w:cs="Helvetica" w:hint="eastAsia"/>
          <w:b/>
          <w:bCs/>
          <w:color w:val="000000" w:themeColor="text1"/>
          <w:kern w:val="0"/>
          <w:sz w:val="28"/>
          <w:szCs w:val="28"/>
          <w:lang w:val="en"/>
        </w:rPr>
        <w:lastRenderedPageBreak/>
        <w:t>第四条</w:t>
      </w:r>
      <w:r w:rsidRPr="00044D7F">
        <w:rPr>
          <w:rFonts w:ascii="仿宋" w:eastAsia="仿宋" w:hAnsi="仿宋" w:cs="Helvetica"/>
          <w:b/>
          <w:bCs/>
          <w:color w:val="000000" w:themeColor="text1"/>
          <w:kern w:val="0"/>
          <w:sz w:val="28"/>
          <w:szCs w:val="28"/>
          <w:lang w:val="en"/>
        </w:rPr>
        <w:t xml:space="preserve"> </w:t>
      </w:r>
      <w:r>
        <w:rPr>
          <w:rFonts w:ascii="仿宋" w:eastAsia="仿宋" w:hAnsi="仿宋" w:cs="Helvetica"/>
          <w:b/>
          <w:bCs/>
          <w:color w:val="000000" w:themeColor="text1"/>
          <w:kern w:val="0"/>
          <w:sz w:val="28"/>
          <w:szCs w:val="28"/>
          <w:lang w:val="en"/>
        </w:rPr>
        <w:t xml:space="preserve"> </w:t>
      </w:r>
      <w:r w:rsidRPr="00044D7F">
        <w:rPr>
          <w:rFonts w:ascii="仿宋" w:eastAsia="仿宋" w:hAnsi="仿宋" w:cs="Helvetica" w:hint="eastAsia"/>
          <w:color w:val="000000" w:themeColor="text1"/>
          <w:kern w:val="0"/>
          <w:sz w:val="28"/>
          <w:szCs w:val="28"/>
          <w:lang w:val="en"/>
        </w:rPr>
        <w:t>本规定适用范围为国科大按照国家招生计划录取的、在中国科学院所属各研究院、所、台、站、中心以及国科大</w:t>
      </w:r>
      <w:r w:rsidRPr="00044D7F">
        <w:rPr>
          <w:rFonts w:ascii="仿宋" w:eastAsia="仿宋" w:hAnsi="仿宋" w:cs="Helvetica"/>
          <w:color w:val="000000" w:themeColor="text1"/>
          <w:kern w:val="0"/>
          <w:sz w:val="28"/>
          <w:szCs w:val="28"/>
          <w:lang w:val="en"/>
        </w:rPr>
        <w:t>校部各院系</w:t>
      </w:r>
      <w:r w:rsidRPr="00044D7F">
        <w:rPr>
          <w:rFonts w:ascii="仿宋" w:eastAsia="仿宋" w:hAnsi="仿宋" w:cs="Helvetica" w:hint="eastAsia"/>
          <w:color w:val="000000" w:themeColor="text1"/>
          <w:kern w:val="0"/>
          <w:sz w:val="28"/>
          <w:szCs w:val="28"/>
          <w:lang w:val="en"/>
        </w:rPr>
        <w:t>等单位（以下简称“培养单位”）攻读学术</w:t>
      </w:r>
      <w:r w:rsidRPr="00044D7F">
        <w:rPr>
          <w:rFonts w:ascii="仿宋" w:eastAsia="仿宋" w:hAnsi="仿宋" w:cs="Helvetica"/>
          <w:color w:val="000000" w:themeColor="text1"/>
          <w:kern w:val="0"/>
          <w:sz w:val="28"/>
          <w:szCs w:val="28"/>
          <w:lang w:val="en"/>
        </w:rPr>
        <w:t>学位的</w:t>
      </w:r>
      <w:r w:rsidRPr="00044D7F">
        <w:rPr>
          <w:rFonts w:ascii="仿宋" w:eastAsia="仿宋" w:hAnsi="仿宋" w:cs="Helvetica" w:hint="eastAsia"/>
          <w:color w:val="000000" w:themeColor="text1"/>
          <w:kern w:val="0"/>
          <w:sz w:val="28"/>
          <w:szCs w:val="28"/>
          <w:lang w:val="en"/>
        </w:rPr>
        <w:t>硕士研究生。</w:t>
      </w:r>
    </w:p>
    <w:p w14:paraId="5AC870AA" w14:textId="77777777" w:rsidR="00EA4E08" w:rsidRPr="002373F8" w:rsidRDefault="00EA4E08" w:rsidP="00EA4E08">
      <w:pPr>
        <w:spacing w:before="120" w:after="120" w:line="360" w:lineRule="auto"/>
        <w:jc w:val="center"/>
        <w:rPr>
          <w:rFonts w:eastAsia="仿宋"/>
          <w:b/>
          <w:sz w:val="28"/>
          <w:szCs w:val="28"/>
        </w:rPr>
      </w:pPr>
      <w:r w:rsidRPr="002373F8">
        <w:rPr>
          <w:rFonts w:eastAsia="仿宋" w:hint="eastAsia"/>
          <w:b/>
          <w:sz w:val="28"/>
          <w:szCs w:val="28"/>
        </w:rPr>
        <w:t>第二章</w:t>
      </w:r>
      <w:r w:rsidRPr="002373F8">
        <w:rPr>
          <w:rFonts w:eastAsia="仿宋"/>
          <w:b/>
          <w:sz w:val="28"/>
          <w:szCs w:val="28"/>
        </w:rPr>
        <w:t xml:space="preserve">  </w:t>
      </w:r>
      <w:r w:rsidRPr="002373F8">
        <w:rPr>
          <w:rFonts w:eastAsia="仿宋"/>
          <w:b/>
          <w:sz w:val="28"/>
          <w:szCs w:val="28"/>
        </w:rPr>
        <w:t>开题报告</w:t>
      </w:r>
    </w:p>
    <w:p w14:paraId="56971055" w14:textId="77777777" w:rsidR="00EA4E08" w:rsidRPr="00044D7F" w:rsidRDefault="00EA4E08" w:rsidP="00EA4E08">
      <w:pPr>
        <w:widowControl/>
        <w:shd w:val="clear" w:color="auto" w:fill="FFFFFF"/>
        <w:spacing w:after="150" w:line="360" w:lineRule="auto"/>
        <w:ind w:firstLineChars="200" w:firstLine="562"/>
        <w:rPr>
          <w:rFonts w:ascii="仿宋" w:eastAsia="仿宋" w:hAnsi="仿宋" w:cs="Helvetica"/>
          <w:color w:val="000000" w:themeColor="text1"/>
          <w:kern w:val="0"/>
          <w:sz w:val="28"/>
          <w:szCs w:val="28"/>
          <w:lang w:val="en"/>
        </w:rPr>
      </w:pPr>
      <w:r w:rsidRPr="00044D7F">
        <w:rPr>
          <w:rFonts w:ascii="仿宋" w:eastAsia="仿宋" w:hAnsi="仿宋" w:cs="Helvetica" w:hint="eastAsia"/>
          <w:b/>
          <w:color w:val="000000" w:themeColor="text1"/>
          <w:kern w:val="0"/>
          <w:sz w:val="28"/>
          <w:szCs w:val="28"/>
          <w:lang w:val="en"/>
        </w:rPr>
        <w:t>第五</w:t>
      </w:r>
      <w:r w:rsidRPr="00044D7F">
        <w:rPr>
          <w:rFonts w:ascii="仿宋" w:eastAsia="仿宋" w:hAnsi="仿宋" w:cs="Helvetica"/>
          <w:b/>
          <w:color w:val="000000" w:themeColor="text1"/>
          <w:kern w:val="0"/>
          <w:sz w:val="28"/>
          <w:szCs w:val="28"/>
          <w:lang w:val="en"/>
        </w:rPr>
        <w:t xml:space="preserve">条 </w:t>
      </w:r>
      <w:r>
        <w:rPr>
          <w:rFonts w:ascii="仿宋" w:eastAsia="仿宋" w:hAnsi="仿宋" w:cs="Helvetica"/>
          <w:b/>
          <w:color w:val="000000" w:themeColor="text1"/>
          <w:kern w:val="0"/>
          <w:sz w:val="28"/>
          <w:szCs w:val="28"/>
          <w:lang w:val="en"/>
        </w:rPr>
        <w:t xml:space="preserve"> </w:t>
      </w:r>
      <w:r w:rsidRPr="00044D7F">
        <w:rPr>
          <w:rFonts w:ascii="仿宋" w:eastAsia="仿宋" w:hAnsi="仿宋" w:cs="Helvetica"/>
          <w:color w:val="000000" w:themeColor="text1"/>
          <w:kern w:val="0"/>
          <w:sz w:val="28"/>
          <w:szCs w:val="28"/>
          <w:lang w:val="en"/>
        </w:rPr>
        <w:t>硕士研究生原则上应</w:t>
      </w:r>
      <w:r w:rsidRPr="00044D7F">
        <w:rPr>
          <w:rFonts w:ascii="仿宋" w:eastAsia="仿宋" w:hAnsi="仿宋" w:cs="Helvetica" w:hint="eastAsia"/>
          <w:color w:val="000000" w:themeColor="text1"/>
          <w:kern w:val="0"/>
          <w:sz w:val="28"/>
          <w:szCs w:val="28"/>
          <w:lang w:val="en"/>
        </w:rPr>
        <w:t>在入学后第三</w:t>
      </w:r>
      <w:r w:rsidRPr="00044D7F">
        <w:rPr>
          <w:rFonts w:ascii="仿宋" w:eastAsia="仿宋" w:hAnsi="仿宋" w:cs="Helvetica"/>
          <w:color w:val="000000" w:themeColor="text1"/>
          <w:kern w:val="0"/>
          <w:sz w:val="28"/>
          <w:szCs w:val="28"/>
          <w:lang w:val="en"/>
        </w:rPr>
        <w:t>学期</w:t>
      </w:r>
      <w:r w:rsidRPr="00044D7F">
        <w:rPr>
          <w:rFonts w:ascii="仿宋" w:eastAsia="仿宋" w:hAnsi="仿宋" w:cs="Helvetica" w:hint="eastAsia"/>
          <w:color w:val="000000" w:themeColor="text1"/>
          <w:kern w:val="0"/>
          <w:sz w:val="28"/>
          <w:szCs w:val="28"/>
          <w:lang w:val="en"/>
        </w:rPr>
        <w:t>结束</w:t>
      </w:r>
      <w:r w:rsidRPr="00044D7F">
        <w:rPr>
          <w:rFonts w:ascii="仿宋" w:eastAsia="仿宋" w:hAnsi="仿宋" w:cs="Helvetica"/>
          <w:color w:val="000000" w:themeColor="text1"/>
          <w:kern w:val="0"/>
          <w:sz w:val="28"/>
          <w:szCs w:val="28"/>
          <w:lang w:val="en"/>
        </w:rPr>
        <w:t>前</w:t>
      </w:r>
      <w:r w:rsidRPr="00044D7F">
        <w:rPr>
          <w:rFonts w:ascii="仿宋" w:eastAsia="仿宋" w:hAnsi="仿宋" w:cs="Helvetica" w:hint="eastAsia"/>
          <w:color w:val="000000" w:themeColor="text1"/>
          <w:kern w:val="0"/>
          <w:sz w:val="28"/>
          <w:szCs w:val="28"/>
          <w:lang w:val="en"/>
        </w:rPr>
        <w:t>完成学位</w:t>
      </w:r>
      <w:r w:rsidRPr="00044D7F">
        <w:rPr>
          <w:rFonts w:ascii="仿宋" w:eastAsia="仿宋" w:hAnsi="仿宋" w:cs="Helvetica"/>
          <w:color w:val="000000" w:themeColor="text1"/>
          <w:kern w:val="0"/>
          <w:sz w:val="28"/>
          <w:szCs w:val="28"/>
          <w:lang w:val="en"/>
        </w:rPr>
        <w:t>论文开题报告</w:t>
      </w:r>
      <w:r w:rsidRPr="00044D7F">
        <w:rPr>
          <w:rFonts w:ascii="仿宋" w:eastAsia="仿宋" w:hAnsi="仿宋" w:cs="Helvetica" w:hint="eastAsia"/>
          <w:color w:val="000000" w:themeColor="text1"/>
          <w:kern w:val="0"/>
          <w:sz w:val="28"/>
          <w:szCs w:val="28"/>
          <w:lang w:val="en"/>
        </w:rPr>
        <w:t>。除有保密要求外，开题报告一般应按程序公开举行。</w:t>
      </w:r>
    </w:p>
    <w:p w14:paraId="7C5A8044" w14:textId="77777777" w:rsidR="00EA4E08" w:rsidRPr="00044D7F" w:rsidRDefault="00EA4E08" w:rsidP="00EA4E08">
      <w:pPr>
        <w:widowControl/>
        <w:shd w:val="clear" w:color="auto" w:fill="FFFFFF"/>
        <w:spacing w:after="150" w:line="360" w:lineRule="auto"/>
        <w:rPr>
          <w:rFonts w:ascii="仿宋" w:eastAsia="仿宋" w:hAnsi="仿宋" w:cs="Helvetica"/>
          <w:b/>
          <w:bCs/>
          <w:color w:val="000000" w:themeColor="text1"/>
          <w:kern w:val="0"/>
          <w:sz w:val="28"/>
          <w:szCs w:val="28"/>
          <w:lang w:val="en"/>
        </w:rPr>
      </w:pPr>
      <w:r w:rsidRPr="00044D7F">
        <w:rPr>
          <w:rFonts w:ascii="仿宋" w:eastAsia="仿宋" w:hAnsi="仿宋" w:cs="Helvetica"/>
          <w:b/>
          <w:color w:val="000000" w:themeColor="text1"/>
          <w:kern w:val="0"/>
          <w:sz w:val="28"/>
          <w:szCs w:val="28"/>
          <w:lang w:val="en"/>
        </w:rPr>
        <w:t xml:space="preserve">    第六条 </w:t>
      </w:r>
      <w:r>
        <w:rPr>
          <w:rFonts w:ascii="仿宋" w:eastAsia="仿宋" w:hAnsi="仿宋" w:cs="Helvetica"/>
          <w:b/>
          <w:color w:val="000000" w:themeColor="text1"/>
          <w:kern w:val="0"/>
          <w:sz w:val="28"/>
          <w:szCs w:val="28"/>
          <w:lang w:val="en"/>
        </w:rPr>
        <w:t xml:space="preserve"> </w:t>
      </w:r>
      <w:r w:rsidRPr="00044D7F">
        <w:rPr>
          <w:rFonts w:ascii="仿宋" w:eastAsia="仿宋" w:hAnsi="仿宋" w:cs="Helvetica" w:hint="eastAsia"/>
          <w:color w:val="000000" w:themeColor="text1"/>
          <w:kern w:val="0"/>
          <w:sz w:val="28"/>
          <w:szCs w:val="28"/>
          <w:lang w:val="en"/>
        </w:rPr>
        <w:t>对于</w:t>
      </w:r>
      <w:r w:rsidRPr="00044D7F">
        <w:rPr>
          <w:rFonts w:ascii="仿宋" w:eastAsia="仿宋" w:hAnsi="仿宋" w:cs="Helvetica"/>
          <w:color w:val="000000" w:themeColor="text1"/>
          <w:kern w:val="0"/>
          <w:sz w:val="28"/>
          <w:szCs w:val="28"/>
          <w:lang w:val="en"/>
        </w:rPr>
        <w:t>未按时开题的研究生，培养单位要主动跟进、分析原因，督促导师指导研究生</w:t>
      </w:r>
      <w:r w:rsidRPr="00044D7F">
        <w:rPr>
          <w:rFonts w:ascii="仿宋" w:eastAsia="仿宋" w:hAnsi="仿宋" w:cs="Helvetica" w:hint="eastAsia"/>
          <w:color w:val="000000" w:themeColor="text1"/>
          <w:kern w:val="0"/>
          <w:sz w:val="28"/>
          <w:szCs w:val="28"/>
          <w:lang w:val="en"/>
        </w:rPr>
        <w:t>进行</w:t>
      </w:r>
      <w:r w:rsidRPr="00044D7F">
        <w:rPr>
          <w:rFonts w:ascii="仿宋" w:eastAsia="仿宋" w:hAnsi="仿宋" w:cs="Helvetica"/>
          <w:color w:val="000000" w:themeColor="text1"/>
          <w:kern w:val="0"/>
          <w:sz w:val="28"/>
          <w:szCs w:val="28"/>
          <w:lang w:val="en"/>
        </w:rPr>
        <w:t>开题报告。</w:t>
      </w:r>
      <w:r w:rsidRPr="00044D7F">
        <w:rPr>
          <w:rFonts w:ascii="仿宋" w:eastAsia="仿宋" w:hAnsi="仿宋" w:cs="Helvetica" w:hint="eastAsia"/>
          <w:color w:val="000000" w:themeColor="text1"/>
          <w:kern w:val="0"/>
          <w:sz w:val="28"/>
          <w:szCs w:val="28"/>
          <w:lang w:val="en"/>
        </w:rPr>
        <w:t>硕士</w:t>
      </w:r>
      <w:r w:rsidRPr="00044D7F">
        <w:rPr>
          <w:rFonts w:ascii="仿宋" w:eastAsia="仿宋" w:hAnsi="仿宋" w:cs="Helvetica"/>
          <w:color w:val="000000" w:themeColor="text1"/>
          <w:kern w:val="0"/>
          <w:sz w:val="28"/>
          <w:szCs w:val="28"/>
          <w:lang w:val="en"/>
        </w:rPr>
        <w:t>生开题报告</w:t>
      </w:r>
      <w:r w:rsidRPr="00044D7F">
        <w:rPr>
          <w:rFonts w:ascii="仿宋" w:eastAsia="仿宋" w:hAnsi="仿宋" w:cs="Helvetica" w:hint="eastAsia"/>
          <w:color w:val="000000" w:themeColor="text1"/>
          <w:kern w:val="0"/>
          <w:sz w:val="28"/>
          <w:szCs w:val="28"/>
          <w:lang w:val="en"/>
        </w:rPr>
        <w:t>距离</w:t>
      </w:r>
      <w:r w:rsidRPr="00044D7F">
        <w:rPr>
          <w:rFonts w:ascii="仿宋" w:eastAsia="仿宋" w:hAnsi="仿宋" w:cs="Helvetica"/>
          <w:color w:val="000000" w:themeColor="text1"/>
          <w:kern w:val="0"/>
          <w:sz w:val="28"/>
          <w:szCs w:val="28"/>
          <w:lang w:val="en"/>
        </w:rPr>
        <w:t>学位论文答辩时间一般不少于一年。</w:t>
      </w:r>
      <w:r w:rsidRPr="00044D7F">
        <w:rPr>
          <w:rFonts w:ascii="仿宋" w:eastAsia="仿宋" w:hAnsi="仿宋" w:cs="Helvetica"/>
          <w:b/>
          <w:bCs/>
          <w:color w:val="000000" w:themeColor="text1"/>
          <w:kern w:val="0"/>
          <w:sz w:val="28"/>
          <w:szCs w:val="28"/>
          <w:lang w:val="en"/>
        </w:rPr>
        <w:t xml:space="preserve">    </w:t>
      </w:r>
    </w:p>
    <w:p w14:paraId="36F7A66B" w14:textId="77777777" w:rsidR="00EA4E08" w:rsidRPr="00044D7F" w:rsidRDefault="00EA4E08" w:rsidP="00EA4E08">
      <w:pPr>
        <w:widowControl/>
        <w:shd w:val="clear" w:color="auto" w:fill="FFFFFF"/>
        <w:spacing w:after="150" w:line="360" w:lineRule="auto"/>
        <w:rPr>
          <w:rFonts w:ascii="仿宋" w:eastAsia="仿宋" w:hAnsi="仿宋" w:cs="Helvetica"/>
          <w:bCs/>
          <w:color w:val="000000" w:themeColor="text1"/>
          <w:kern w:val="0"/>
          <w:sz w:val="28"/>
          <w:szCs w:val="28"/>
          <w:lang w:val="en"/>
        </w:rPr>
      </w:pPr>
      <w:r w:rsidRPr="00044D7F">
        <w:rPr>
          <w:rFonts w:ascii="仿宋" w:eastAsia="仿宋" w:hAnsi="仿宋" w:cs="Helvetica"/>
          <w:b/>
          <w:bCs/>
          <w:color w:val="000000" w:themeColor="text1"/>
          <w:kern w:val="0"/>
          <w:sz w:val="28"/>
          <w:szCs w:val="28"/>
          <w:lang w:val="en"/>
        </w:rPr>
        <w:t xml:space="preserve">    第七条 </w:t>
      </w:r>
      <w:r>
        <w:rPr>
          <w:rFonts w:ascii="仿宋" w:eastAsia="仿宋" w:hAnsi="仿宋" w:cs="Helvetica"/>
          <w:b/>
          <w:bCs/>
          <w:color w:val="000000" w:themeColor="text1"/>
          <w:kern w:val="0"/>
          <w:sz w:val="28"/>
          <w:szCs w:val="28"/>
          <w:lang w:val="en"/>
        </w:rPr>
        <w:t xml:space="preserve"> </w:t>
      </w:r>
      <w:r w:rsidRPr="00044D7F">
        <w:rPr>
          <w:rFonts w:ascii="仿宋" w:eastAsia="仿宋" w:hAnsi="仿宋" w:cs="Helvetica" w:hint="eastAsia"/>
          <w:bCs/>
          <w:color w:val="000000" w:themeColor="text1"/>
          <w:kern w:val="0"/>
          <w:sz w:val="28"/>
          <w:szCs w:val="28"/>
          <w:lang w:val="en"/>
        </w:rPr>
        <w:t>硕士研究生</w:t>
      </w:r>
      <w:r w:rsidRPr="00044D7F">
        <w:rPr>
          <w:rFonts w:ascii="仿宋" w:eastAsia="仿宋" w:hAnsi="仿宋" w:cs="Helvetica" w:hint="eastAsia"/>
          <w:color w:val="000000" w:themeColor="text1"/>
          <w:kern w:val="0"/>
          <w:sz w:val="28"/>
          <w:szCs w:val="28"/>
          <w:lang w:val="en"/>
        </w:rPr>
        <w:t>开题报告考核小组</w:t>
      </w:r>
      <w:r w:rsidRPr="00044D7F">
        <w:rPr>
          <w:rFonts w:ascii="仿宋" w:eastAsia="仿宋" w:hAnsi="仿宋" w:cs="Helvetica"/>
          <w:color w:val="000000" w:themeColor="text1"/>
          <w:kern w:val="0"/>
          <w:sz w:val="28"/>
          <w:szCs w:val="28"/>
          <w:lang w:val="en"/>
        </w:rPr>
        <w:t>应</w:t>
      </w:r>
      <w:r w:rsidRPr="00044D7F">
        <w:rPr>
          <w:rFonts w:ascii="仿宋" w:eastAsia="仿宋" w:hAnsi="仿宋" w:cs="Helvetica" w:hint="eastAsia"/>
          <w:color w:val="000000" w:themeColor="text1"/>
          <w:kern w:val="0"/>
          <w:sz w:val="28"/>
          <w:szCs w:val="28"/>
          <w:lang w:val="en"/>
        </w:rPr>
        <w:t>由至少</w:t>
      </w:r>
      <w:r w:rsidRPr="00044D7F">
        <w:rPr>
          <w:rFonts w:ascii="仿宋" w:eastAsia="仿宋" w:hAnsi="仿宋" w:cs="Helvetica"/>
          <w:color w:val="000000" w:themeColor="text1"/>
          <w:kern w:val="0"/>
          <w:sz w:val="28"/>
          <w:szCs w:val="28"/>
          <w:lang w:val="en"/>
        </w:rPr>
        <w:t>3位同行专家组成</w:t>
      </w:r>
      <w:r w:rsidRPr="00044D7F">
        <w:rPr>
          <w:rFonts w:ascii="仿宋" w:eastAsia="仿宋" w:hAnsi="仿宋" w:cs="Helvetica" w:hint="eastAsia"/>
          <w:color w:val="000000" w:themeColor="text1"/>
          <w:kern w:val="0"/>
          <w:sz w:val="28"/>
          <w:szCs w:val="28"/>
          <w:lang w:val="en"/>
        </w:rPr>
        <w:t>，</w:t>
      </w:r>
      <w:r w:rsidRPr="00044D7F">
        <w:rPr>
          <w:rFonts w:ascii="仿宋" w:eastAsia="仿宋" w:hAnsi="仿宋" w:cs="Helvetica" w:hint="eastAsia"/>
          <w:bCs/>
          <w:color w:val="000000" w:themeColor="text1"/>
          <w:kern w:val="0"/>
          <w:sz w:val="28"/>
          <w:szCs w:val="28"/>
          <w:lang w:val="en"/>
        </w:rPr>
        <w:t>应为</w:t>
      </w:r>
      <w:r w:rsidRPr="00044D7F">
        <w:rPr>
          <w:rFonts w:ascii="仿宋" w:eastAsia="仿宋" w:hAnsi="仿宋" w:cs="Helvetica" w:hint="eastAsia"/>
          <w:color w:val="000000" w:themeColor="text1"/>
          <w:kern w:val="0"/>
          <w:sz w:val="28"/>
          <w:szCs w:val="28"/>
          <w:lang w:val="en"/>
        </w:rPr>
        <w:t>具有</w:t>
      </w:r>
      <w:r w:rsidRPr="00044D7F">
        <w:rPr>
          <w:rFonts w:ascii="仿宋" w:eastAsia="仿宋" w:hAnsi="仿宋" w:cs="Helvetica" w:hint="eastAsia"/>
          <w:bCs/>
          <w:color w:val="000000" w:themeColor="text1"/>
          <w:kern w:val="0"/>
          <w:sz w:val="28"/>
          <w:szCs w:val="28"/>
          <w:lang w:val="en"/>
        </w:rPr>
        <w:t>高级职称的</w:t>
      </w:r>
      <w:r w:rsidRPr="00044D7F">
        <w:rPr>
          <w:rFonts w:ascii="仿宋" w:eastAsia="仿宋" w:hAnsi="仿宋" w:cs="Helvetica"/>
          <w:bCs/>
          <w:color w:val="000000" w:themeColor="text1"/>
          <w:kern w:val="0"/>
          <w:sz w:val="28"/>
          <w:szCs w:val="28"/>
          <w:lang w:val="en"/>
        </w:rPr>
        <w:t>专家或</w:t>
      </w:r>
      <w:r w:rsidRPr="00044D7F">
        <w:rPr>
          <w:rFonts w:ascii="仿宋" w:eastAsia="仿宋" w:hAnsi="仿宋" w:cs="Helvetica" w:hint="eastAsia"/>
          <w:color w:val="000000" w:themeColor="text1"/>
          <w:kern w:val="0"/>
          <w:sz w:val="28"/>
          <w:szCs w:val="28"/>
          <w:lang w:val="en"/>
        </w:rPr>
        <w:t>具有硕士生导师资格的教师</w:t>
      </w:r>
      <w:r w:rsidRPr="00044D7F">
        <w:rPr>
          <w:rFonts w:ascii="仿宋" w:eastAsia="仿宋" w:hAnsi="仿宋" w:cs="Helvetica" w:hint="eastAsia"/>
          <w:bCs/>
          <w:color w:val="000000" w:themeColor="text1"/>
          <w:kern w:val="0"/>
          <w:sz w:val="28"/>
          <w:szCs w:val="28"/>
          <w:lang w:val="en"/>
        </w:rPr>
        <w:t>。</w:t>
      </w:r>
    </w:p>
    <w:p w14:paraId="55B81822" w14:textId="77777777" w:rsidR="00EA4E08" w:rsidRPr="00044D7F" w:rsidRDefault="00EA4E08" w:rsidP="00EA4E08">
      <w:pPr>
        <w:widowControl/>
        <w:shd w:val="clear" w:color="auto" w:fill="FFFFFF"/>
        <w:spacing w:after="150" w:line="360" w:lineRule="auto"/>
        <w:ind w:firstLineChars="200" w:firstLine="562"/>
        <w:rPr>
          <w:rFonts w:ascii="仿宋" w:eastAsia="仿宋" w:hAnsi="仿宋" w:cs="Helvetica"/>
          <w:color w:val="000000" w:themeColor="text1"/>
          <w:kern w:val="0"/>
          <w:sz w:val="28"/>
          <w:szCs w:val="28"/>
          <w:lang w:val="en"/>
        </w:rPr>
      </w:pPr>
      <w:r w:rsidRPr="00044D7F">
        <w:rPr>
          <w:rFonts w:ascii="仿宋" w:eastAsia="仿宋" w:hAnsi="仿宋" w:cs="Helvetica" w:hint="eastAsia"/>
          <w:b/>
          <w:color w:val="000000" w:themeColor="text1"/>
          <w:kern w:val="0"/>
          <w:sz w:val="28"/>
          <w:szCs w:val="28"/>
          <w:lang w:val="en"/>
        </w:rPr>
        <w:t>第八</w:t>
      </w:r>
      <w:r w:rsidRPr="00044D7F">
        <w:rPr>
          <w:rFonts w:ascii="仿宋" w:eastAsia="仿宋" w:hAnsi="仿宋" w:cs="Helvetica"/>
          <w:b/>
          <w:color w:val="000000" w:themeColor="text1"/>
          <w:kern w:val="0"/>
          <w:sz w:val="28"/>
          <w:szCs w:val="28"/>
          <w:lang w:val="en"/>
        </w:rPr>
        <w:t>条</w:t>
      </w:r>
      <w:r w:rsidRPr="00044D7F">
        <w:rPr>
          <w:rFonts w:ascii="仿宋" w:eastAsia="仿宋" w:hAnsi="仿宋" w:cs="Helvetica"/>
          <w:color w:val="000000" w:themeColor="text1"/>
          <w:kern w:val="0"/>
          <w:sz w:val="28"/>
          <w:szCs w:val="28"/>
          <w:lang w:val="en"/>
        </w:rPr>
        <w:t xml:space="preserve"> </w:t>
      </w:r>
      <w:r>
        <w:rPr>
          <w:rFonts w:ascii="仿宋" w:eastAsia="仿宋" w:hAnsi="仿宋" w:cs="Helvetica"/>
          <w:color w:val="000000" w:themeColor="text1"/>
          <w:kern w:val="0"/>
          <w:sz w:val="28"/>
          <w:szCs w:val="28"/>
          <w:lang w:val="en"/>
        </w:rPr>
        <w:t xml:space="preserve"> </w:t>
      </w:r>
      <w:r w:rsidRPr="00044D7F">
        <w:rPr>
          <w:rFonts w:ascii="仿宋" w:eastAsia="仿宋" w:hAnsi="仿宋" w:cs="Helvetica"/>
          <w:color w:val="000000" w:themeColor="text1"/>
          <w:kern w:val="0"/>
          <w:sz w:val="28"/>
          <w:szCs w:val="28"/>
          <w:lang w:val="en"/>
        </w:rPr>
        <w:t>开题报告</w:t>
      </w:r>
      <w:r w:rsidRPr="00044D7F">
        <w:rPr>
          <w:rFonts w:ascii="仿宋" w:eastAsia="仿宋" w:hAnsi="仿宋" w:cs="Helvetica" w:hint="eastAsia"/>
          <w:color w:val="000000" w:themeColor="text1"/>
          <w:kern w:val="0"/>
          <w:sz w:val="28"/>
          <w:szCs w:val="28"/>
          <w:lang w:val="en"/>
        </w:rPr>
        <w:t>成绩分为优秀、良好、合格和不合格四个</w:t>
      </w:r>
      <w:r w:rsidRPr="00044D7F">
        <w:rPr>
          <w:rFonts w:ascii="仿宋" w:eastAsia="仿宋" w:hAnsi="仿宋" w:cs="Helvetica"/>
          <w:color w:val="000000" w:themeColor="text1"/>
          <w:kern w:val="0"/>
          <w:sz w:val="28"/>
          <w:szCs w:val="28"/>
          <w:lang w:val="en"/>
        </w:rPr>
        <w:t>等级</w:t>
      </w:r>
      <w:r w:rsidRPr="00044D7F">
        <w:rPr>
          <w:rFonts w:ascii="仿宋" w:eastAsia="仿宋" w:hAnsi="仿宋" w:cs="Helvetica" w:hint="eastAsia"/>
          <w:color w:val="000000" w:themeColor="text1"/>
          <w:kern w:val="0"/>
          <w:sz w:val="28"/>
          <w:szCs w:val="28"/>
          <w:lang w:val="en"/>
        </w:rPr>
        <w:t>。学生开题报告成绩为合格及以上者，方可取得必修环节</w:t>
      </w:r>
      <w:r w:rsidRPr="00044D7F">
        <w:rPr>
          <w:rFonts w:ascii="仿宋" w:eastAsia="仿宋" w:hAnsi="仿宋" w:cs="Helvetica"/>
          <w:color w:val="000000" w:themeColor="text1"/>
          <w:kern w:val="0"/>
          <w:sz w:val="28"/>
          <w:szCs w:val="28"/>
          <w:lang w:val="en"/>
        </w:rPr>
        <w:t>中</w:t>
      </w:r>
      <w:r w:rsidRPr="00044D7F">
        <w:rPr>
          <w:rFonts w:ascii="仿宋" w:eastAsia="仿宋" w:hAnsi="仿宋" w:cs="Helvetica" w:hint="eastAsia"/>
          <w:color w:val="000000" w:themeColor="text1"/>
          <w:kern w:val="0"/>
          <w:sz w:val="28"/>
          <w:szCs w:val="28"/>
          <w:lang w:val="en"/>
        </w:rPr>
        <w:t>的</w:t>
      </w:r>
      <w:r w:rsidRPr="00044D7F">
        <w:rPr>
          <w:rFonts w:ascii="仿宋" w:eastAsia="仿宋" w:hAnsi="仿宋" w:cs="Helvetica"/>
          <w:color w:val="000000" w:themeColor="text1"/>
          <w:kern w:val="0"/>
          <w:sz w:val="28"/>
          <w:szCs w:val="28"/>
          <w:lang w:val="en"/>
        </w:rPr>
        <w:t>2学分。</w:t>
      </w:r>
    </w:p>
    <w:p w14:paraId="1282B236" w14:textId="77777777" w:rsidR="00EA4E08" w:rsidRPr="00044D7F" w:rsidRDefault="00EA4E08" w:rsidP="00EA4E08">
      <w:pPr>
        <w:widowControl/>
        <w:shd w:val="clear" w:color="auto" w:fill="FFFFFF"/>
        <w:spacing w:after="150" w:line="360" w:lineRule="auto"/>
        <w:ind w:firstLineChars="200" w:firstLine="562"/>
        <w:rPr>
          <w:rFonts w:ascii="仿宋" w:eastAsia="仿宋" w:hAnsi="仿宋" w:cs="Helvetica"/>
          <w:bCs/>
          <w:color w:val="000000" w:themeColor="text1"/>
          <w:kern w:val="0"/>
          <w:sz w:val="28"/>
          <w:szCs w:val="28"/>
          <w:lang w:val="en"/>
        </w:rPr>
      </w:pPr>
      <w:r w:rsidRPr="00044D7F">
        <w:rPr>
          <w:rFonts w:ascii="仿宋" w:eastAsia="仿宋" w:hAnsi="仿宋" w:cs="Helvetica" w:hint="eastAsia"/>
          <w:b/>
          <w:color w:val="000000" w:themeColor="text1"/>
          <w:kern w:val="0"/>
          <w:sz w:val="28"/>
          <w:szCs w:val="28"/>
          <w:lang w:val="en"/>
        </w:rPr>
        <w:t>第九</w:t>
      </w:r>
      <w:r w:rsidRPr="00044D7F">
        <w:rPr>
          <w:rFonts w:ascii="仿宋" w:eastAsia="仿宋" w:hAnsi="仿宋" w:cs="Helvetica"/>
          <w:b/>
          <w:color w:val="000000" w:themeColor="text1"/>
          <w:kern w:val="0"/>
          <w:sz w:val="28"/>
          <w:szCs w:val="28"/>
          <w:lang w:val="en"/>
        </w:rPr>
        <w:t>条</w:t>
      </w:r>
      <w:r w:rsidRPr="00044D7F">
        <w:rPr>
          <w:rFonts w:ascii="仿宋" w:eastAsia="仿宋" w:hAnsi="仿宋" w:cs="Helvetica"/>
          <w:color w:val="000000" w:themeColor="text1"/>
          <w:kern w:val="0"/>
          <w:sz w:val="28"/>
          <w:szCs w:val="28"/>
          <w:lang w:val="en"/>
        </w:rPr>
        <w:t xml:space="preserve"> </w:t>
      </w:r>
      <w:r>
        <w:rPr>
          <w:rFonts w:ascii="仿宋" w:eastAsia="仿宋" w:hAnsi="仿宋" w:cs="Helvetica"/>
          <w:color w:val="000000" w:themeColor="text1"/>
          <w:kern w:val="0"/>
          <w:sz w:val="28"/>
          <w:szCs w:val="28"/>
          <w:lang w:val="en"/>
        </w:rPr>
        <w:t xml:space="preserve"> </w:t>
      </w:r>
      <w:r w:rsidRPr="00044D7F">
        <w:rPr>
          <w:rFonts w:ascii="仿宋" w:eastAsia="仿宋" w:hAnsi="仿宋" w:cs="Helvetica"/>
          <w:color w:val="000000" w:themeColor="text1"/>
          <w:kern w:val="0"/>
          <w:sz w:val="28"/>
          <w:szCs w:val="28"/>
          <w:lang w:val="en"/>
        </w:rPr>
        <w:t>学位论文开题报告考核第一次未通过者，在培养单位规定的时间内可申请第二次开题报告考核。第二次开题报告考核仍未通过者，按培养单位相关</w:t>
      </w:r>
      <w:r w:rsidRPr="00044D7F">
        <w:rPr>
          <w:rFonts w:ascii="仿宋" w:eastAsia="仿宋" w:hAnsi="仿宋" w:cs="Helvetica" w:hint="eastAsia"/>
          <w:color w:val="000000" w:themeColor="text1"/>
          <w:kern w:val="0"/>
          <w:sz w:val="28"/>
          <w:szCs w:val="28"/>
          <w:lang w:val="en"/>
        </w:rPr>
        <w:t>规定予以分流。</w:t>
      </w:r>
    </w:p>
    <w:p w14:paraId="3AFB7DA3" w14:textId="77777777" w:rsidR="00EA4E08" w:rsidRPr="00044D7F" w:rsidRDefault="00EA4E08" w:rsidP="00EA4E08">
      <w:pPr>
        <w:widowControl/>
        <w:shd w:val="clear" w:color="auto" w:fill="FFFFFF"/>
        <w:spacing w:after="150" w:line="360" w:lineRule="auto"/>
        <w:rPr>
          <w:rFonts w:ascii="仿宋" w:eastAsia="仿宋" w:hAnsi="仿宋" w:cs="Helvetica"/>
          <w:color w:val="000000" w:themeColor="text1"/>
          <w:kern w:val="0"/>
          <w:sz w:val="28"/>
          <w:szCs w:val="28"/>
          <w:lang w:val="en"/>
        </w:rPr>
      </w:pPr>
      <w:r w:rsidRPr="00044D7F">
        <w:rPr>
          <w:rFonts w:ascii="仿宋" w:eastAsia="仿宋" w:hAnsi="仿宋" w:cs="Helvetica"/>
          <w:b/>
          <w:color w:val="000000" w:themeColor="text1"/>
          <w:kern w:val="0"/>
          <w:sz w:val="28"/>
          <w:szCs w:val="28"/>
          <w:lang w:val="en"/>
        </w:rPr>
        <w:t xml:space="preserve">    </w:t>
      </w:r>
      <w:r w:rsidRPr="00044D7F">
        <w:rPr>
          <w:rFonts w:ascii="仿宋" w:eastAsia="仿宋" w:hAnsi="仿宋" w:cs="Helvetica" w:hint="eastAsia"/>
          <w:b/>
          <w:color w:val="000000" w:themeColor="text1"/>
          <w:kern w:val="0"/>
          <w:sz w:val="28"/>
          <w:szCs w:val="28"/>
          <w:lang w:val="en"/>
        </w:rPr>
        <w:t>第十</w:t>
      </w:r>
      <w:r w:rsidRPr="00044D7F">
        <w:rPr>
          <w:rFonts w:ascii="仿宋" w:eastAsia="仿宋" w:hAnsi="仿宋" w:cs="Helvetica"/>
          <w:b/>
          <w:color w:val="000000" w:themeColor="text1"/>
          <w:kern w:val="0"/>
          <w:sz w:val="28"/>
          <w:szCs w:val="28"/>
          <w:lang w:val="en"/>
        </w:rPr>
        <w:t>条</w:t>
      </w:r>
      <w:r w:rsidRPr="00044D7F">
        <w:rPr>
          <w:rFonts w:ascii="仿宋" w:eastAsia="仿宋" w:hAnsi="仿宋" w:cs="Helvetica"/>
          <w:color w:val="000000" w:themeColor="text1"/>
          <w:kern w:val="0"/>
          <w:sz w:val="28"/>
          <w:szCs w:val="28"/>
          <w:lang w:val="en"/>
        </w:rPr>
        <w:t xml:space="preserve"> </w:t>
      </w:r>
      <w:r>
        <w:rPr>
          <w:rFonts w:ascii="仿宋" w:eastAsia="仿宋" w:hAnsi="仿宋" w:cs="Helvetica"/>
          <w:color w:val="000000" w:themeColor="text1"/>
          <w:kern w:val="0"/>
          <w:sz w:val="28"/>
          <w:szCs w:val="28"/>
          <w:lang w:val="en"/>
        </w:rPr>
        <w:t xml:space="preserve"> </w:t>
      </w:r>
      <w:r w:rsidRPr="00044D7F">
        <w:rPr>
          <w:rFonts w:ascii="仿宋" w:eastAsia="仿宋" w:hAnsi="仿宋" w:cs="Helvetica"/>
          <w:color w:val="000000" w:themeColor="text1"/>
          <w:kern w:val="0"/>
          <w:sz w:val="28"/>
          <w:szCs w:val="28"/>
          <w:lang w:val="en"/>
        </w:rPr>
        <w:t>培养单位应将开题报告考核小组确定的开题报告考核成绩及时通知学生</w:t>
      </w:r>
      <w:r w:rsidRPr="00044D7F">
        <w:rPr>
          <w:rFonts w:ascii="仿宋" w:eastAsia="仿宋" w:hAnsi="仿宋" w:cs="Helvetica" w:hint="eastAsia"/>
          <w:color w:val="000000" w:themeColor="text1"/>
          <w:kern w:val="0"/>
          <w:sz w:val="28"/>
          <w:szCs w:val="28"/>
          <w:lang w:val="en"/>
        </w:rPr>
        <w:t>，</w:t>
      </w:r>
      <w:r w:rsidRPr="00044D7F">
        <w:rPr>
          <w:rFonts w:ascii="仿宋" w:eastAsia="仿宋" w:hAnsi="仿宋" w:cs="Helvetica"/>
          <w:color w:val="000000" w:themeColor="text1"/>
          <w:kern w:val="0"/>
          <w:sz w:val="28"/>
          <w:szCs w:val="28"/>
          <w:lang w:val="en"/>
        </w:rPr>
        <w:t>并</w:t>
      </w:r>
      <w:r w:rsidRPr="00044D7F">
        <w:rPr>
          <w:rFonts w:ascii="仿宋" w:eastAsia="仿宋" w:hAnsi="仿宋" w:cs="Helvetica" w:hint="eastAsia"/>
          <w:color w:val="000000" w:themeColor="text1"/>
          <w:kern w:val="0"/>
          <w:sz w:val="28"/>
          <w:szCs w:val="28"/>
          <w:lang w:val="en"/>
        </w:rPr>
        <w:t>将考核</w:t>
      </w:r>
      <w:r w:rsidRPr="00044D7F">
        <w:rPr>
          <w:rFonts w:ascii="仿宋" w:eastAsia="仿宋" w:hAnsi="仿宋" w:cs="Helvetica"/>
          <w:color w:val="000000" w:themeColor="text1"/>
          <w:kern w:val="0"/>
          <w:sz w:val="28"/>
          <w:szCs w:val="28"/>
          <w:lang w:val="en"/>
        </w:rPr>
        <w:t>过程及</w:t>
      </w:r>
      <w:r w:rsidRPr="00044D7F">
        <w:rPr>
          <w:rFonts w:ascii="仿宋" w:eastAsia="仿宋" w:hAnsi="仿宋" w:cs="Helvetica" w:hint="eastAsia"/>
          <w:color w:val="000000" w:themeColor="text1"/>
          <w:kern w:val="0"/>
          <w:sz w:val="28"/>
          <w:szCs w:val="28"/>
          <w:lang w:val="en"/>
        </w:rPr>
        <w:t>成绩录入研究生培养系统。</w:t>
      </w:r>
    </w:p>
    <w:p w14:paraId="5D0F9CA5" w14:textId="77777777" w:rsidR="00EA4E08" w:rsidRPr="002373F8" w:rsidRDefault="00EA4E08" w:rsidP="00EA4E08">
      <w:pPr>
        <w:spacing w:before="120" w:after="120" w:line="360" w:lineRule="auto"/>
        <w:jc w:val="center"/>
        <w:rPr>
          <w:rFonts w:eastAsia="仿宋"/>
          <w:b/>
          <w:sz w:val="28"/>
          <w:szCs w:val="28"/>
        </w:rPr>
      </w:pPr>
      <w:r w:rsidRPr="002373F8">
        <w:rPr>
          <w:rFonts w:eastAsia="仿宋" w:hint="eastAsia"/>
          <w:b/>
          <w:sz w:val="28"/>
          <w:szCs w:val="28"/>
        </w:rPr>
        <w:t>第三章</w:t>
      </w:r>
      <w:r w:rsidRPr="002373F8">
        <w:rPr>
          <w:rFonts w:eastAsia="仿宋"/>
          <w:b/>
          <w:sz w:val="28"/>
          <w:szCs w:val="28"/>
        </w:rPr>
        <w:t> </w:t>
      </w:r>
      <w:r w:rsidRPr="002373F8">
        <w:rPr>
          <w:rFonts w:eastAsia="仿宋" w:hint="eastAsia"/>
          <w:b/>
          <w:sz w:val="28"/>
          <w:szCs w:val="28"/>
        </w:rPr>
        <w:t>中期考核</w:t>
      </w:r>
    </w:p>
    <w:p w14:paraId="3AF95C41" w14:textId="77777777" w:rsidR="00EA4E08" w:rsidRPr="00044D7F" w:rsidRDefault="00EA4E08" w:rsidP="00EA4E08">
      <w:pPr>
        <w:widowControl/>
        <w:shd w:val="clear" w:color="auto" w:fill="FFFFFF"/>
        <w:spacing w:after="150" w:line="360" w:lineRule="auto"/>
        <w:rPr>
          <w:rFonts w:ascii="仿宋" w:eastAsia="仿宋" w:hAnsi="仿宋" w:cs="Helvetica"/>
          <w:color w:val="000000" w:themeColor="text1"/>
          <w:kern w:val="0"/>
          <w:sz w:val="28"/>
          <w:szCs w:val="28"/>
          <w:lang w:val="en"/>
        </w:rPr>
      </w:pPr>
      <w:r w:rsidRPr="00044D7F">
        <w:rPr>
          <w:rFonts w:ascii="仿宋" w:eastAsia="仿宋" w:hAnsi="仿宋" w:cs="Helvetica"/>
          <w:b/>
          <w:color w:val="000000" w:themeColor="text1"/>
          <w:kern w:val="0"/>
          <w:sz w:val="28"/>
          <w:szCs w:val="28"/>
          <w:lang w:val="en"/>
        </w:rPr>
        <w:lastRenderedPageBreak/>
        <w:t xml:space="preserve">    </w:t>
      </w:r>
      <w:r w:rsidRPr="00044D7F">
        <w:rPr>
          <w:rFonts w:ascii="仿宋" w:eastAsia="仿宋" w:hAnsi="仿宋" w:cs="Helvetica" w:hint="eastAsia"/>
          <w:b/>
          <w:color w:val="000000" w:themeColor="text1"/>
          <w:kern w:val="0"/>
          <w:sz w:val="28"/>
          <w:szCs w:val="28"/>
          <w:lang w:val="en"/>
        </w:rPr>
        <w:t>第十一</w:t>
      </w:r>
      <w:r w:rsidRPr="00044D7F">
        <w:rPr>
          <w:rFonts w:ascii="仿宋" w:eastAsia="仿宋" w:hAnsi="仿宋" w:cs="Helvetica"/>
          <w:b/>
          <w:color w:val="000000" w:themeColor="text1"/>
          <w:kern w:val="0"/>
          <w:sz w:val="28"/>
          <w:szCs w:val="28"/>
          <w:lang w:val="en"/>
        </w:rPr>
        <w:t>条</w:t>
      </w:r>
      <w:r w:rsidRPr="00044D7F">
        <w:rPr>
          <w:rFonts w:ascii="仿宋" w:eastAsia="仿宋" w:hAnsi="仿宋" w:cs="Helvetica"/>
          <w:color w:val="000000" w:themeColor="text1"/>
          <w:kern w:val="0"/>
          <w:sz w:val="28"/>
          <w:szCs w:val="28"/>
          <w:lang w:val="en"/>
        </w:rPr>
        <w:t xml:space="preserve"> </w:t>
      </w:r>
      <w:r>
        <w:rPr>
          <w:rFonts w:ascii="仿宋" w:eastAsia="仿宋" w:hAnsi="仿宋" w:cs="Helvetica"/>
          <w:color w:val="000000" w:themeColor="text1"/>
          <w:kern w:val="0"/>
          <w:sz w:val="28"/>
          <w:szCs w:val="28"/>
          <w:lang w:val="en"/>
        </w:rPr>
        <w:t xml:space="preserve"> </w:t>
      </w:r>
      <w:r w:rsidRPr="00044D7F">
        <w:rPr>
          <w:rFonts w:ascii="仿宋" w:eastAsia="仿宋" w:hAnsi="仿宋" w:cs="Helvetica"/>
          <w:color w:val="000000" w:themeColor="text1"/>
          <w:kern w:val="0"/>
          <w:sz w:val="28"/>
          <w:szCs w:val="28"/>
          <w:lang w:val="en"/>
        </w:rPr>
        <w:t>硕士研究生的</w:t>
      </w:r>
      <w:r w:rsidRPr="00044D7F">
        <w:rPr>
          <w:rFonts w:ascii="仿宋" w:eastAsia="仿宋" w:hAnsi="仿宋" w:cs="Helvetica" w:hint="eastAsia"/>
          <w:color w:val="000000" w:themeColor="text1"/>
          <w:kern w:val="0"/>
          <w:sz w:val="28"/>
          <w:szCs w:val="28"/>
          <w:lang w:val="en"/>
        </w:rPr>
        <w:t>中期考核时间距离</w:t>
      </w:r>
      <w:r w:rsidRPr="00044D7F">
        <w:rPr>
          <w:rFonts w:ascii="仿宋" w:eastAsia="仿宋" w:hAnsi="仿宋" w:cs="Helvetica"/>
          <w:color w:val="000000" w:themeColor="text1"/>
          <w:kern w:val="0"/>
          <w:sz w:val="28"/>
          <w:szCs w:val="28"/>
          <w:lang w:val="en"/>
        </w:rPr>
        <w:t>开题报告</w:t>
      </w:r>
      <w:r w:rsidRPr="00044D7F">
        <w:rPr>
          <w:rFonts w:ascii="仿宋" w:eastAsia="仿宋" w:hAnsi="仿宋" w:cs="Helvetica" w:hint="eastAsia"/>
          <w:color w:val="000000" w:themeColor="text1"/>
          <w:kern w:val="0"/>
          <w:sz w:val="28"/>
          <w:szCs w:val="28"/>
          <w:lang w:val="en"/>
        </w:rPr>
        <w:t>的时间间隔不少于半年，</w:t>
      </w:r>
      <w:r w:rsidRPr="00044D7F">
        <w:rPr>
          <w:rFonts w:ascii="仿宋" w:eastAsia="仿宋" w:hAnsi="仿宋" w:cs="Helvetica"/>
          <w:color w:val="000000" w:themeColor="text1"/>
          <w:kern w:val="0"/>
          <w:sz w:val="28"/>
          <w:szCs w:val="28"/>
          <w:lang w:val="en"/>
        </w:rPr>
        <w:t>距离学位论文答辩</w:t>
      </w:r>
      <w:r w:rsidRPr="00044D7F">
        <w:rPr>
          <w:rFonts w:ascii="仿宋" w:eastAsia="仿宋" w:hAnsi="仿宋" w:cs="Helvetica" w:hint="eastAsia"/>
          <w:color w:val="000000" w:themeColor="text1"/>
          <w:kern w:val="0"/>
          <w:sz w:val="28"/>
          <w:szCs w:val="28"/>
          <w:lang w:val="en"/>
        </w:rPr>
        <w:t>的</w:t>
      </w:r>
      <w:r w:rsidRPr="00044D7F">
        <w:rPr>
          <w:rFonts w:ascii="仿宋" w:eastAsia="仿宋" w:hAnsi="仿宋" w:cs="Helvetica"/>
          <w:color w:val="000000" w:themeColor="text1"/>
          <w:kern w:val="0"/>
          <w:sz w:val="28"/>
          <w:szCs w:val="28"/>
          <w:lang w:val="en"/>
        </w:rPr>
        <w:t>时间一般不得少于半年</w:t>
      </w:r>
      <w:r w:rsidRPr="00044D7F">
        <w:rPr>
          <w:rFonts w:ascii="仿宋" w:eastAsia="仿宋" w:hAnsi="仿宋" w:cs="Helvetica" w:hint="eastAsia"/>
          <w:color w:val="000000" w:themeColor="text1"/>
          <w:kern w:val="0"/>
          <w:sz w:val="28"/>
          <w:szCs w:val="28"/>
          <w:lang w:val="en"/>
        </w:rPr>
        <w:t>。除有保密要求外，中期</w:t>
      </w:r>
      <w:r w:rsidRPr="00044D7F">
        <w:rPr>
          <w:rFonts w:ascii="仿宋" w:eastAsia="仿宋" w:hAnsi="仿宋" w:cs="Helvetica"/>
          <w:color w:val="000000" w:themeColor="text1"/>
          <w:kern w:val="0"/>
          <w:sz w:val="28"/>
          <w:szCs w:val="28"/>
          <w:lang w:val="en"/>
        </w:rPr>
        <w:t>考核</w:t>
      </w:r>
      <w:r w:rsidRPr="00044D7F">
        <w:rPr>
          <w:rFonts w:ascii="仿宋" w:eastAsia="仿宋" w:hAnsi="仿宋" w:cs="Helvetica" w:hint="eastAsia"/>
          <w:color w:val="000000" w:themeColor="text1"/>
          <w:kern w:val="0"/>
          <w:sz w:val="28"/>
          <w:szCs w:val="28"/>
          <w:lang w:val="en"/>
        </w:rPr>
        <w:t>一般应按程序公开举行。</w:t>
      </w:r>
    </w:p>
    <w:p w14:paraId="0B54FC30" w14:textId="77777777" w:rsidR="00EA4E08" w:rsidRPr="00044D7F" w:rsidRDefault="00EA4E08" w:rsidP="00EA4E08">
      <w:pPr>
        <w:widowControl/>
        <w:shd w:val="clear" w:color="auto" w:fill="FFFFFF"/>
        <w:spacing w:after="150" w:line="360" w:lineRule="auto"/>
        <w:rPr>
          <w:rFonts w:ascii="仿宋" w:eastAsia="仿宋" w:hAnsi="仿宋" w:cs="Helvetica"/>
          <w:color w:val="000000" w:themeColor="text1"/>
          <w:kern w:val="0"/>
          <w:sz w:val="28"/>
          <w:szCs w:val="28"/>
          <w:lang w:val="en"/>
        </w:rPr>
      </w:pPr>
      <w:r w:rsidRPr="00044D7F">
        <w:rPr>
          <w:rFonts w:ascii="仿宋" w:eastAsia="仿宋" w:hAnsi="仿宋" w:cs="Helvetica"/>
          <w:b/>
          <w:bCs/>
          <w:color w:val="000000" w:themeColor="text1"/>
          <w:kern w:val="0"/>
          <w:sz w:val="28"/>
          <w:szCs w:val="28"/>
          <w:lang w:val="en"/>
        </w:rPr>
        <w:t xml:space="preserve">    </w:t>
      </w:r>
      <w:r w:rsidRPr="00044D7F">
        <w:rPr>
          <w:rFonts w:ascii="仿宋" w:eastAsia="仿宋" w:hAnsi="仿宋" w:cs="Helvetica" w:hint="eastAsia"/>
          <w:b/>
          <w:bCs/>
          <w:color w:val="000000" w:themeColor="text1"/>
          <w:kern w:val="0"/>
          <w:sz w:val="28"/>
          <w:szCs w:val="28"/>
          <w:lang w:val="en"/>
        </w:rPr>
        <w:t>第十二条</w:t>
      </w:r>
      <w:r w:rsidRPr="00044D7F">
        <w:rPr>
          <w:rFonts w:ascii="仿宋" w:eastAsia="仿宋" w:hAnsi="仿宋" w:cs="Helvetica"/>
          <w:b/>
          <w:bCs/>
          <w:color w:val="000000" w:themeColor="text1"/>
          <w:kern w:val="0"/>
          <w:sz w:val="28"/>
          <w:szCs w:val="28"/>
          <w:lang w:val="en"/>
        </w:rPr>
        <w:t xml:space="preserve"> </w:t>
      </w:r>
      <w:r>
        <w:rPr>
          <w:rFonts w:ascii="仿宋" w:eastAsia="仿宋" w:hAnsi="仿宋" w:cs="Helvetica"/>
          <w:b/>
          <w:bCs/>
          <w:color w:val="000000" w:themeColor="text1"/>
          <w:kern w:val="0"/>
          <w:sz w:val="28"/>
          <w:szCs w:val="28"/>
          <w:lang w:val="en"/>
        </w:rPr>
        <w:t xml:space="preserve"> </w:t>
      </w:r>
      <w:r w:rsidRPr="00044D7F">
        <w:rPr>
          <w:rFonts w:ascii="仿宋" w:eastAsia="仿宋" w:hAnsi="仿宋" w:cs="Helvetica" w:hint="eastAsia"/>
          <w:bCs/>
          <w:color w:val="000000" w:themeColor="text1"/>
          <w:kern w:val="0"/>
          <w:sz w:val="28"/>
          <w:szCs w:val="28"/>
          <w:lang w:val="en"/>
        </w:rPr>
        <w:t>硕士研究生</w:t>
      </w:r>
      <w:r w:rsidRPr="00044D7F">
        <w:rPr>
          <w:rFonts w:ascii="仿宋" w:eastAsia="仿宋" w:hAnsi="仿宋" w:cs="Helvetica" w:hint="eastAsia"/>
          <w:color w:val="000000" w:themeColor="text1"/>
          <w:kern w:val="0"/>
          <w:sz w:val="28"/>
          <w:szCs w:val="28"/>
          <w:lang w:val="en"/>
        </w:rPr>
        <w:t>中期考核小组</w:t>
      </w:r>
      <w:r w:rsidRPr="00044D7F">
        <w:rPr>
          <w:rFonts w:ascii="仿宋" w:eastAsia="仿宋" w:hAnsi="仿宋" w:cs="Helvetica"/>
          <w:color w:val="000000" w:themeColor="text1"/>
          <w:kern w:val="0"/>
          <w:sz w:val="28"/>
          <w:szCs w:val="28"/>
          <w:lang w:val="en"/>
        </w:rPr>
        <w:t>应</w:t>
      </w:r>
      <w:r w:rsidRPr="00044D7F">
        <w:rPr>
          <w:rFonts w:ascii="仿宋" w:eastAsia="仿宋" w:hAnsi="仿宋" w:cs="Helvetica" w:hint="eastAsia"/>
          <w:color w:val="000000" w:themeColor="text1"/>
          <w:kern w:val="0"/>
          <w:sz w:val="28"/>
          <w:szCs w:val="28"/>
          <w:lang w:val="en"/>
        </w:rPr>
        <w:t>由至少</w:t>
      </w:r>
      <w:r w:rsidRPr="00044D7F">
        <w:rPr>
          <w:rFonts w:ascii="仿宋" w:eastAsia="仿宋" w:hAnsi="仿宋" w:cs="Helvetica"/>
          <w:color w:val="000000" w:themeColor="text1"/>
          <w:kern w:val="0"/>
          <w:sz w:val="28"/>
          <w:szCs w:val="28"/>
          <w:lang w:val="en"/>
        </w:rPr>
        <w:t>3位同行专家组成</w:t>
      </w:r>
      <w:r w:rsidRPr="00044D7F">
        <w:rPr>
          <w:rFonts w:ascii="仿宋" w:eastAsia="仿宋" w:hAnsi="仿宋" w:cs="Helvetica" w:hint="eastAsia"/>
          <w:color w:val="000000" w:themeColor="text1"/>
          <w:kern w:val="0"/>
          <w:sz w:val="28"/>
          <w:szCs w:val="28"/>
          <w:lang w:val="en"/>
        </w:rPr>
        <w:t>，</w:t>
      </w:r>
      <w:r w:rsidRPr="00044D7F">
        <w:rPr>
          <w:rFonts w:ascii="仿宋" w:eastAsia="仿宋" w:hAnsi="仿宋" w:cs="Helvetica" w:hint="eastAsia"/>
          <w:bCs/>
          <w:color w:val="000000" w:themeColor="text1"/>
          <w:kern w:val="0"/>
          <w:sz w:val="28"/>
          <w:szCs w:val="28"/>
          <w:lang w:val="en"/>
        </w:rPr>
        <w:t>应为具有高级</w:t>
      </w:r>
      <w:r w:rsidRPr="00044D7F">
        <w:rPr>
          <w:rFonts w:ascii="仿宋" w:eastAsia="仿宋" w:hAnsi="仿宋" w:cs="Helvetica"/>
          <w:bCs/>
          <w:color w:val="000000" w:themeColor="text1"/>
          <w:kern w:val="0"/>
          <w:sz w:val="28"/>
          <w:szCs w:val="28"/>
          <w:lang w:val="en"/>
        </w:rPr>
        <w:t>职称的</w:t>
      </w:r>
      <w:r w:rsidRPr="00044D7F">
        <w:rPr>
          <w:rFonts w:ascii="仿宋" w:eastAsia="仿宋" w:hAnsi="仿宋" w:cs="Helvetica" w:hint="eastAsia"/>
          <w:bCs/>
          <w:color w:val="000000" w:themeColor="text1"/>
          <w:kern w:val="0"/>
          <w:sz w:val="28"/>
          <w:szCs w:val="28"/>
          <w:lang w:val="en"/>
        </w:rPr>
        <w:t>专家</w:t>
      </w:r>
      <w:r w:rsidRPr="00044D7F">
        <w:rPr>
          <w:rFonts w:ascii="仿宋" w:eastAsia="仿宋" w:hAnsi="仿宋" w:cs="Helvetica" w:hint="eastAsia"/>
          <w:color w:val="000000" w:themeColor="text1"/>
          <w:kern w:val="0"/>
          <w:sz w:val="28"/>
          <w:szCs w:val="28"/>
          <w:lang w:val="en"/>
        </w:rPr>
        <w:t>或具有硕士生导师资格的教师</w:t>
      </w:r>
      <w:r w:rsidRPr="00044D7F">
        <w:rPr>
          <w:rFonts w:ascii="仿宋" w:eastAsia="仿宋" w:hAnsi="仿宋" w:cs="Helvetica" w:hint="eastAsia"/>
          <w:bCs/>
          <w:color w:val="000000" w:themeColor="text1"/>
          <w:kern w:val="0"/>
          <w:sz w:val="28"/>
          <w:szCs w:val="28"/>
          <w:lang w:val="en"/>
        </w:rPr>
        <w:t>。</w:t>
      </w:r>
    </w:p>
    <w:p w14:paraId="565B775B" w14:textId="77777777" w:rsidR="00EA4E08" w:rsidRPr="00044D7F" w:rsidRDefault="00EA4E08" w:rsidP="00EA4E08">
      <w:pPr>
        <w:widowControl/>
        <w:shd w:val="clear" w:color="auto" w:fill="FFFFFF"/>
        <w:spacing w:after="150" w:line="360" w:lineRule="auto"/>
        <w:ind w:firstLineChars="200" w:firstLine="562"/>
        <w:rPr>
          <w:rFonts w:ascii="仿宋" w:eastAsia="仿宋" w:hAnsi="仿宋" w:cs="Helvetica"/>
          <w:color w:val="000000" w:themeColor="text1"/>
          <w:kern w:val="0"/>
          <w:sz w:val="28"/>
          <w:szCs w:val="28"/>
          <w:lang w:val="en"/>
        </w:rPr>
      </w:pPr>
      <w:r w:rsidRPr="00044D7F">
        <w:rPr>
          <w:rFonts w:ascii="仿宋" w:eastAsia="仿宋" w:hAnsi="仿宋" w:cs="Helvetica" w:hint="eastAsia"/>
          <w:b/>
          <w:color w:val="000000" w:themeColor="text1"/>
          <w:kern w:val="0"/>
          <w:sz w:val="28"/>
          <w:szCs w:val="28"/>
          <w:lang w:val="en"/>
        </w:rPr>
        <w:t>第</w:t>
      </w:r>
      <w:r w:rsidRPr="00044D7F">
        <w:rPr>
          <w:rFonts w:ascii="仿宋" w:eastAsia="仿宋" w:hAnsi="仿宋" w:cs="Helvetica"/>
          <w:b/>
          <w:color w:val="000000" w:themeColor="text1"/>
          <w:kern w:val="0"/>
          <w:sz w:val="28"/>
          <w:szCs w:val="28"/>
          <w:lang w:val="en"/>
        </w:rPr>
        <w:t>十</w:t>
      </w:r>
      <w:r w:rsidRPr="00044D7F">
        <w:rPr>
          <w:rFonts w:ascii="仿宋" w:eastAsia="仿宋" w:hAnsi="仿宋" w:cs="Helvetica" w:hint="eastAsia"/>
          <w:b/>
          <w:color w:val="000000" w:themeColor="text1"/>
          <w:kern w:val="0"/>
          <w:sz w:val="28"/>
          <w:szCs w:val="28"/>
          <w:lang w:val="en"/>
        </w:rPr>
        <w:t>三</w:t>
      </w:r>
      <w:r w:rsidRPr="00044D7F">
        <w:rPr>
          <w:rFonts w:ascii="仿宋" w:eastAsia="仿宋" w:hAnsi="仿宋" w:cs="Helvetica"/>
          <w:b/>
          <w:color w:val="000000" w:themeColor="text1"/>
          <w:kern w:val="0"/>
          <w:sz w:val="28"/>
          <w:szCs w:val="28"/>
          <w:lang w:val="en"/>
        </w:rPr>
        <w:t xml:space="preserve">条 </w:t>
      </w:r>
      <w:r>
        <w:rPr>
          <w:rFonts w:ascii="仿宋" w:eastAsia="仿宋" w:hAnsi="仿宋" w:cs="Helvetica"/>
          <w:b/>
          <w:color w:val="000000" w:themeColor="text1"/>
          <w:kern w:val="0"/>
          <w:sz w:val="28"/>
          <w:szCs w:val="28"/>
          <w:lang w:val="en"/>
        </w:rPr>
        <w:t xml:space="preserve"> </w:t>
      </w:r>
      <w:r w:rsidRPr="00044D7F">
        <w:rPr>
          <w:rFonts w:ascii="仿宋" w:eastAsia="仿宋" w:hAnsi="仿宋" w:cs="Helvetica" w:hint="eastAsia"/>
          <w:color w:val="000000" w:themeColor="text1"/>
          <w:kern w:val="0"/>
          <w:sz w:val="28"/>
          <w:szCs w:val="28"/>
          <w:lang w:val="en"/>
        </w:rPr>
        <w:t>中期考核成绩分为优秀、良好、合格和不合格四个</w:t>
      </w:r>
      <w:r w:rsidRPr="00044D7F">
        <w:rPr>
          <w:rFonts w:ascii="仿宋" w:eastAsia="仿宋" w:hAnsi="仿宋" w:cs="Helvetica"/>
          <w:color w:val="000000" w:themeColor="text1"/>
          <w:kern w:val="0"/>
          <w:sz w:val="28"/>
          <w:szCs w:val="28"/>
          <w:lang w:val="en"/>
        </w:rPr>
        <w:t>等级</w:t>
      </w:r>
      <w:r w:rsidRPr="00044D7F">
        <w:rPr>
          <w:rFonts w:ascii="仿宋" w:eastAsia="仿宋" w:hAnsi="仿宋" w:cs="Helvetica" w:hint="eastAsia"/>
          <w:color w:val="000000" w:themeColor="text1"/>
          <w:kern w:val="0"/>
          <w:sz w:val="28"/>
          <w:szCs w:val="28"/>
          <w:lang w:val="en"/>
        </w:rPr>
        <w:t>。学生中期考核成绩为合格及以上者，方可取得必修环节</w:t>
      </w:r>
      <w:r w:rsidRPr="00044D7F">
        <w:rPr>
          <w:rFonts w:ascii="仿宋" w:eastAsia="仿宋" w:hAnsi="仿宋" w:cs="Helvetica"/>
          <w:color w:val="000000" w:themeColor="text1"/>
          <w:kern w:val="0"/>
          <w:sz w:val="28"/>
          <w:szCs w:val="28"/>
          <w:lang w:val="en"/>
        </w:rPr>
        <w:t>中</w:t>
      </w:r>
      <w:r w:rsidRPr="00044D7F">
        <w:rPr>
          <w:rFonts w:ascii="仿宋" w:eastAsia="仿宋" w:hAnsi="仿宋" w:cs="Helvetica" w:hint="eastAsia"/>
          <w:color w:val="000000" w:themeColor="text1"/>
          <w:kern w:val="0"/>
          <w:sz w:val="28"/>
          <w:szCs w:val="28"/>
          <w:lang w:val="en"/>
        </w:rPr>
        <w:t>的</w:t>
      </w:r>
      <w:r w:rsidRPr="00044D7F">
        <w:rPr>
          <w:rFonts w:ascii="仿宋" w:eastAsia="仿宋" w:hAnsi="仿宋" w:cs="Helvetica"/>
          <w:color w:val="000000" w:themeColor="text1"/>
          <w:kern w:val="0"/>
          <w:sz w:val="28"/>
          <w:szCs w:val="28"/>
          <w:lang w:val="en"/>
        </w:rPr>
        <w:t>2学分。</w:t>
      </w:r>
    </w:p>
    <w:p w14:paraId="0DFEC790" w14:textId="77777777" w:rsidR="00EA4E08" w:rsidRPr="00044D7F" w:rsidRDefault="00EA4E08" w:rsidP="00EA4E08">
      <w:pPr>
        <w:widowControl/>
        <w:shd w:val="clear" w:color="auto" w:fill="FFFFFF"/>
        <w:spacing w:after="150" w:line="360" w:lineRule="auto"/>
        <w:ind w:firstLineChars="200" w:firstLine="562"/>
        <w:rPr>
          <w:rFonts w:ascii="仿宋" w:eastAsia="仿宋" w:hAnsi="仿宋" w:cs="Helvetica"/>
          <w:bCs/>
          <w:color w:val="000000" w:themeColor="text1"/>
          <w:kern w:val="0"/>
          <w:sz w:val="28"/>
          <w:szCs w:val="28"/>
          <w:lang w:val="en"/>
        </w:rPr>
      </w:pPr>
      <w:r w:rsidRPr="00044D7F">
        <w:rPr>
          <w:rFonts w:ascii="仿宋" w:eastAsia="仿宋" w:hAnsi="仿宋" w:cs="Helvetica" w:hint="eastAsia"/>
          <w:b/>
          <w:color w:val="000000" w:themeColor="text1"/>
          <w:kern w:val="0"/>
          <w:sz w:val="28"/>
          <w:szCs w:val="28"/>
          <w:lang w:val="en"/>
        </w:rPr>
        <w:t>第十四</w:t>
      </w:r>
      <w:r w:rsidRPr="00044D7F">
        <w:rPr>
          <w:rFonts w:ascii="仿宋" w:eastAsia="仿宋" w:hAnsi="仿宋" w:cs="Helvetica"/>
          <w:b/>
          <w:color w:val="000000" w:themeColor="text1"/>
          <w:kern w:val="0"/>
          <w:sz w:val="28"/>
          <w:szCs w:val="28"/>
          <w:lang w:val="en"/>
        </w:rPr>
        <w:t>条</w:t>
      </w:r>
      <w:r w:rsidRPr="00044D7F">
        <w:rPr>
          <w:rFonts w:ascii="仿宋" w:eastAsia="仿宋" w:hAnsi="仿宋" w:cs="Helvetica"/>
          <w:color w:val="000000" w:themeColor="text1"/>
          <w:kern w:val="0"/>
          <w:sz w:val="28"/>
          <w:szCs w:val="28"/>
          <w:lang w:val="en"/>
        </w:rPr>
        <w:t xml:space="preserve"> </w:t>
      </w:r>
      <w:r>
        <w:rPr>
          <w:rFonts w:ascii="仿宋" w:eastAsia="仿宋" w:hAnsi="仿宋" w:cs="Helvetica"/>
          <w:color w:val="000000" w:themeColor="text1"/>
          <w:kern w:val="0"/>
          <w:sz w:val="28"/>
          <w:szCs w:val="28"/>
          <w:lang w:val="en"/>
        </w:rPr>
        <w:t xml:space="preserve"> </w:t>
      </w:r>
      <w:r w:rsidRPr="00044D7F">
        <w:rPr>
          <w:rFonts w:ascii="仿宋" w:eastAsia="仿宋" w:hAnsi="仿宋" w:cs="Helvetica"/>
          <w:color w:val="000000" w:themeColor="text1"/>
          <w:kern w:val="0"/>
          <w:sz w:val="28"/>
          <w:szCs w:val="28"/>
          <w:lang w:val="en"/>
        </w:rPr>
        <w:t>学位论文中期考核第一次未通过者，在培养单位规定的时间内可申请第二次中期考核。第二次中期考核仍未通过者，按培养单位相关</w:t>
      </w:r>
      <w:r w:rsidRPr="00044D7F">
        <w:rPr>
          <w:rFonts w:ascii="仿宋" w:eastAsia="仿宋" w:hAnsi="仿宋" w:cs="Helvetica" w:hint="eastAsia"/>
          <w:color w:val="000000" w:themeColor="text1"/>
          <w:kern w:val="0"/>
          <w:sz w:val="28"/>
          <w:szCs w:val="28"/>
          <w:lang w:val="en"/>
        </w:rPr>
        <w:t>规定予以分流。</w:t>
      </w:r>
    </w:p>
    <w:p w14:paraId="023A8934" w14:textId="77777777" w:rsidR="00EA4E08" w:rsidRPr="00044D7F" w:rsidRDefault="00EA4E08" w:rsidP="00EA4E08">
      <w:pPr>
        <w:widowControl/>
        <w:shd w:val="clear" w:color="auto" w:fill="FFFFFF"/>
        <w:spacing w:after="150" w:line="360" w:lineRule="auto"/>
        <w:ind w:firstLineChars="200" w:firstLine="562"/>
        <w:rPr>
          <w:rFonts w:ascii="仿宋" w:eastAsia="仿宋" w:hAnsi="仿宋" w:cs="Helvetica"/>
          <w:color w:val="000000" w:themeColor="text1"/>
          <w:kern w:val="0"/>
          <w:sz w:val="28"/>
          <w:szCs w:val="28"/>
          <w:lang w:val="en"/>
        </w:rPr>
      </w:pPr>
      <w:r w:rsidRPr="00044D7F">
        <w:rPr>
          <w:rFonts w:ascii="仿宋" w:eastAsia="仿宋" w:hAnsi="仿宋" w:cs="Helvetica" w:hint="eastAsia"/>
          <w:b/>
          <w:color w:val="000000" w:themeColor="text1"/>
          <w:kern w:val="0"/>
          <w:sz w:val="28"/>
          <w:szCs w:val="28"/>
          <w:lang w:val="en"/>
        </w:rPr>
        <w:t>第</w:t>
      </w:r>
      <w:r w:rsidRPr="00044D7F">
        <w:rPr>
          <w:rFonts w:ascii="仿宋" w:eastAsia="仿宋" w:hAnsi="仿宋" w:cs="Helvetica"/>
          <w:b/>
          <w:color w:val="000000" w:themeColor="text1"/>
          <w:kern w:val="0"/>
          <w:sz w:val="28"/>
          <w:szCs w:val="28"/>
          <w:lang w:val="en"/>
        </w:rPr>
        <w:t>十</w:t>
      </w:r>
      <w:r w:rsidRPr="00044D7F">
        <w:rPr>
          <w:rFonts w:ascii="仿宋" w:eastAsia="仿宋" w:hAnsi="仿宋" w:cs="Helvetica" w:hint="eastAsia"/>
          <w:b/>
          <w:color w:val="000000" w:themeColor="text1"/>
          <w:kern w:val="0"/>
          <w:sz w:val="28"/>
          <w:szCs w:val="28"/>
          <w:lang w:val="en"/>
        </w:rPr>
        <w:t>五</w:t>
      </w:r>
      <w:r w:rsidRPr="00044D7F">
        <w:rPr>
          <w:rFonts w:ascii="仿宋" w:eastAsia="仿宋" w:hAnsi="仿宋" w:cs="Helvetica"/>
          <w:b/>
          <w:color w:val="000000" w:themeColor="text1"/>
          <w:kern w:val="0"/>
          <w:sz w:val="28"/>
          <w:szCs w:val="28"/>
          <w:lang w:val="en"/>
        </w:rPr>
        <w:t xml:space="preserve">条 </w:t>
      </w:r>
      <w:r>
        <w:rPr>
          <w:rFonts w:ascii="仿宋" w:eastAsia="仿宋" w:hAnsi="仿宋" w:cs="Helvetica"/>
          <w:b/>
          <w:color w:val="000000" w:themeColor="text1"/>
          <w:kern w:val="0"/>
          <w:sz w:val="28"/>
          <w:szCs w:val="28"/>
          <w:lang w:val="en"/>
        </w:rPr>
        <w:t xml:space="preserve"> </w:t>
      </w:r>
      <w:r w:rsidRPr="00044D7F">
        <w:rPr>
          <w:rFonts w:ascii="仿宋" w:eastAsia="仿宋" w:hAnsi="仿宋" w:cs="Helvetica" w:hint="eastAsia"/>
          <w:color w:val="000000" w:themeColor="text1"/>
          <w:kern w:val="0"/>
          <w:sz w:val="28"/>
          <w:szCs w:val="28"/>
          <w:lang w:val="en"/>
        </w:rPr>
        <w:t>培养单位应将考核小组确定的考核成绩及时通知</w:t>
      </w:r>
      <w:r w:rsidRPr="00044D7F">
        <w:rPr>
          <w:rFonts w:ascii="仿宋" w:eastAsia="仿宋" w:hAnsi="仿宋" w:cs="Helvetica"/>
          <w:color w:val="000000" w:themeColor="text1"/>
          <w:kern w:val="0"/>
          <w:sz w:val="28"/>
          <w:szCs w:val="28"/>
          <w:lang w:val="en"/>
        </w:rPr>
        <w:t>学生</w:t>
      </w:r>
      <w:r w:rsidRPr="00044D7F">
        <w:rPr>
          <w:rFonts w:ascii="仿宋" w:eastAsia="仿宋" w:hAnsi="仿宋" w:cs="Helvetica" w:hint="eastAsia"/>
          <w:color w:val="000000" w:themeColor="text1"/>
          <w:kern w:val="0"/>
          <w:sz w:val="28"/>
          <w:szCs w:val="28"/>
          <w:lang w:val="en"/>
        </w:rPr>
        <w:t>，</w:t>
      </w:r>
      <w:r w:rsidRPr="00044D7F">
        <w:rPr>
          <w:rFonts w:ascii="仿宋" w:eastAsia="仿宋" w:hAnsi="仿宋" w:cs="Helvetica"/>
          <w:color w:val="000000" w:themeColor="text1"/>
          <w:kern w:val="0"/>
          <w:sz w:val="28"/>
          <w:szCs w:val="28"/>
          <w:lang w:val="en"/>
        </w:rPr>
        <w:t>并</w:t>
      </w:r>
      <w:r w:rsidRPr="00044D7F">
        <w:rPr>
          <w:rFonts w:ascii="仿宋" w:eastAsia="仿宋" w:hAnsi="仿宋" w:cs="Helvetica" w:hint="eastAsia"/>
          <w:color w:val="000000" w:themeColor="text1"/>
          <w:kern w:val="0"/>
          <w:sz w:val="28"/>
          <w:szCs w:val="28"/>
          <w:lang w:val="en"/>
        </w:rPr>
        <w:t>将考核</w:t>
      </w:r>
      <w:r w:rsidRPr="00044D7F">
        <w:rPr>
          <w:rFonts w:ascii="仿宋" w:eastAsia="仿宋" w:hAnsi="仿宋" w:cs="Helvetica"/>
          <w:color w:val="000000" w:themeColor="text1"/>
          <w:kern w:val="0"/>
          <w:sz w:val="28"/>
          <w:szCs w:val="28"/>
          <w:lang w:val="en"/>
        </w:rPr>
        <w:t>过程及</w:t>
      </w:r>
      <w:r w:rsidRPr="00044D7F">
        <w:rPr>
          <w:rFonts w:ascii="仿宋" w:eastAsia="仿宋" w:hAnsi="仿宋" w:cs="Helvetica" w:hint="eastAsia"/>
          <w:color w:val="000000" w:themeColor="text1"/>
          <w:kern w:val="0"/>
          <w:sz w:val="28"/>
          <w:szCs w:val="28"/>
          <w:lang w:val="en"/>
        </w:rPr>
        <w:t>成绩录入研究生培养系统。</w:t>
      </w:r>
    </w:p>
    <w:p w14:paraId="1AAE319C" w14:textId="77777777" w:rsidR="00EA4E08" w:rsidRPr="00044D7F" w:rsidRDefault="00EA4E08" w:rsidP="00EA4E08">
      <w:pPr>
        <w:widowControl/>
        <w:shd w:val="clear" w:color="auto" w:fill="FFFFFF"/>
        <w:spacing w:after="150" w:line="360" w:lineRule="auto"/>
        <w:ind w:firstLineChars="200" w:firstLine="562"/>
        <w:rPr>
          <w:rFonts w:ascii="仿宋" w:eastAsia="仿宋" w:hAnsi="仿宋" w:cs="Helvetica"/>
          <w:b/>
          <w:color w:val="000000" w:themeColor="text1"/>
          <w:kern w:val="0"/>
          <w:sz w:val="28"/>
          <w:szCs w:val="28"/>
          <w:lang w:val="en"/>
        </w:rPr>
      </w:pPr>
      <w:r w:rsidRPr="00044D7F">
        <w:rPr>
          <w:rFonts w:ascii="仿宋" w:eastAsia="仿宋" w:hAnsi="仿宋" w:cs="Helvetica" w:hint="eastAsia"/>
          <w:b/>
          <w:color w:val="000000" w:themeColor="text1"/>
          <w:kern w:val="0"/>
          <w:sz w:val="28"/>
          <w:szCs w:val="28"/>
          <w:lang w:val="en"/>
        </w:rPr>
        <w:t>第</w:t>
      </w:r>
      <w:r w:rsidRPr="00044D7F">
        <w:rPr>
          <w:rFonts w:ascii="仿宋" w:eastAsia="仿宋" w:hAnsi="仿宋" w:cs="Helvetica"/>
          <w:b/>
          <w:color w:val="000000" w:themeColor="text1"/>
          <w:kern w:val="0"/>
          <w:sz w:val="28"/>
          <w:szCs w:val="28"/>
          <w:lang w:val="en"/>
        </w:rPr>
        <w:t>十</w:t>
      </w:r>
      <w:r w:rsidRPr="00044D7F">
        <w:rPr>
          <w:rFonts w:ascii="仿宋" w:eastAsia="仿宋" w:hAnsi="仿宋" w:cs="Helvetica" w:hint="eastAsia"/>
          <w:b/>
          <w:color w:val="000000" w:themeColor="text1"/>
          <w:kern w:val="0"/>
          <w:sz w:val="28"/>
          <w:szCs w:val="28"/>
          <w:lang w:val="en"/>
        </w:rPr>
        <w:t>六</w:t>
      </w:r>
      <w:r w:rsidRPr="00044D7F">
        <w:rPr>
          <w:rFonts w:ascii="仿宋" w:eastAsia="仿宋" w:hAnsi="仿宋" w:cs="Helvetica"/>
          <w:b/>
          <w:color w:val="000000" w:themeColor="text1"/>
          <w:kern w:val="0"/>
          <w:sz w:val="28"/>
          <w:szCs w:val="28"/>
          <w:lang w:val="en"/>
        </w:rPr>
        <w:t>条</w:t>
      </w:r>
      <w:r w:rsidRPr="00044D7F">
        <w:rPr>
          <w:rFonts w:ascii="仿宋" w:eastAsia="仿宋" w:hAnsi="仿宋" w:cs="Helvetica"/>
          <w:color w:val="000000" w:themeColor="text1"/>
          <w:kern w:val="0"/>
          <w:sz w:val="28"/>
          <w:szCs w:val="28"/>
          <w:lang w:val="en"/>
        </w:rPr>
        <w:t xml:space="preserve"> </w:t>
      </w:r>
      <w:r>
        <w:rPr>
          <w:rFonts w:ascii="仿宋" w:eastAsia="仿宋" w:hAnsi="仿宋" w:cs="Helvetica"/>
          <w:color w:val="000000" w:themeColor="text1"/>
          <w:kern w:val="0"/>
          <w:sz w:val="28"/>
          <w:szCs w:val="28"/>
          <w:lang w:val="en"/>
        </w:rPr>
        <w:t xml:space="preserve"> </w:t>
      </w:r>
      <w:r w:rsidRPr="00044D7F">
        <w:rPr>
          <w:rFonts w:ascii="仿宋" w:eastAsia="仿宋" w:hAnsi="仿宋" w:cs="Helvetica"/>
          <w:color w:val="000000" w:themeColor="text1"/>
          <w:kern w:val="0"/>
          <w:sz w:val="28"/>
          <w:szCs w:val="28"/>
          <w:lang w:val="en"/>
        </w:rPr>
        <w:t>对学位论文课题研究进展缓慢，或在研究</w:t>
      </w:r>
      <w:r w:rsidRPr="00044D7F">
        <w:rPr>
          <w:rFonts w:ascii="仿宋" w:eastAsia="仿宋" w:hAnsi="仿宋" w:cs="Helvetica" w:hint="eastAsia"/>
          <w:color w:val="000000" w:themeColor="text1"/>
          <w:kern w:val="0"/>
          <w:sz w:val="28"/>
          <w:szCs w:val="28"/>
          <w:lang w:val="en"/>
        </w:rPr>
        <w:t>中</w:t>
      </w:r>
      <w:r w:rsidRPr="00044D7F">
        <w:rPr>
          <w:rFonts w:ascii="仿宋" w:eastAsia="仿宋" w:hAnsi="仿宋" w:cs="Helvetica"/>
          <w:color w:val="000000" w:themeColor="text1"/>
          <w:kern w:val="0"/>
          <w:sz w:val="28"/>
          <w:szCs w:val="28"/>
          <w:lang w:val="en"/>
        </w:rPr>
        <w:t>存在技术路线、研究方法不当的</w:t>
      </w:r>
      <w:r w:rsidRPr="00044D7F">
        <w:rPr>
          <w:rFonts w:ascii="仿宋" w:eastAsia="仿宋" w:hAnsi="仿宋" w:cs="Helvetica" w:hint="eastAsia"/>
          <w:color w:val="000000" w:themeColor="text1"/>
          <w:kern w:val="0"/>
          <w:sz w:val="28"/>
          <w:szCs w:val="28"/>
          <w:lang w:val="en"/>
        </w:rPr>
        <w:t>学生</w:t>
      </w:r>
      <w:r w:rsidRPr="00044D7F">
        <w:rPr>
          <w:rFonts w:ascii="仿宋" w:eastAsia="仿宋" w:hAnsi="仿宋" w:cs="Helvetica"/>
          <w:color w:val="000000" w:themeColor="text1"/>
          <w:kern w:val="0"/>
          <w:sz w:val="28"/>
          <w:szCs w:val="28"/>
          <w:lang w:val="en"/>
        </w:rPr>
        <w:t>，导师应</w:t>
      </w:r>
      <w:r w:rsidRPr="00044D7F">
        <w:rPr>
          <w:rFonts w:ascii="仿宋" w:eastAsia="仿宋" w:hAnsi="仿宋" w:cs="Helvetica" w:hint="eastAsia"/>
          <w:color w:val="000000" w:themeColor="text1"/>
          <w:kern w:val="0"/>
          <w:sz w:val="28"/>
          <w:szCs w:val="28"/>
          <w:lang w:val="en"/>
        </w:rPr>
        <w:t>指导</w:t>
      </w:r>
      <w:r w:rsidRPr="00044D7F">
        <w:rPr>
          <w:rFonts w:ascii="仿宋" w:eastAsia="仿宋" w:hAnsi="仿宋" w:cs="Helvetica"/>
          <w:color w:val="000000" w:themeColor="text1"/>
          <w:kern w:val="0"/>
          <w:sz w:val="28"/>
          <w:szCs w:val="28"/>
          <w:lang w:val="en"/>
        </w:rPr>
        <w:t>其积极采取补救措施；</w:t>
      </w:r>
      <w:r w:rsidRPr="00044D7F">
        <w:rPr>
          <w:rFonts w:ascii="仿宋" w:eastAsia="仿宋" w:hAnsi="仿宋" w:cs="Helvetica" w:hint="eastAsia"/>
          <w:color w:val="000000" w:themeColor="text1"/>
          <w:kern w:val="0"/>
          <w:sz w:val="28"/>
          <w:szCs w:val="28"/>
          <w:lang w:val="en"/>
        </w:rPr>
        <w:t>对难以继续深入课题研究的学生</w:t>
      </w:r>
      <w:r w:rsidRPr="00044D7F">
        <w:rPr>
          <w:rFonts w:ascii="仿宋" w:eastAsia="仿宋" w:hAnsi="仿宋" w:cs="Helvetica"/>
          <w:color w:val="000000" w:themeColor="text1"/>
          <w:kern w:val="0"/>
          <w:sz w:val="28"/>
          <w:szCs w:val="28"/>
          <w:lang w:val="en"/>
        </w:rPr>
        <w:t>,导师应及时终止研究,重新指导研究生开题和中期；</w:t>
      </w:r>
      <w:r w:rsidRPr="00044D7F">
        <w:rPr>
          <w:rFonts w:ascii="仿宋" w:eastAsia="仿宋" w:hAnsi="仿宋" w:cs="Helvetica" w:hint="eastAsia"/>
          <w:color w:val="000000" w:themeColor="text1"/>
          <w:kern w:val="0"/>
          <w:sz w:val="28"/>
          <w:szCs w:val="28"/>
          <w:lang w:val="en"/>
        </w:rPr>
        <w:t>对于</w:t>
      </w:r>
      <w:r w:rsidRPr="00044D7F">
        <w:rPr>
          <w:rFonts w:ascii="仿宋" w:eastAsia="仿宋" w:hAnsi="仿宋" w:cs="Helvetica"/>
          <w:color w:val="000000" w:themeColor="text1"/>
          <w:kern w:val="0"/>
          <w:sz w:val="28"/>
          <w:szCs w:val="28"/>
          <w:lang w:val="en"/>
        </w:rPr>
        <w:t>由于科学研究能力不足、难以取得学位论文创新成果要求的学生，导师应及早提出终止研究生培养进程，</w:t>
      </w:r>
      <w:r w:rsidRPr="00044D7F">
        <w:rPr>
          <w:rFonts w:ascii="仿宋" w:eastAsia="仿宋" w:hAnsi="仿宋" w:cs="Helvetica" w:hint="eastAsia"/>
          <w:color w:val="000000" w:themeColor="text1"/>
          <w:kern w:val="0"/>
          <w:sz w:val="28"/>
          <w:szCs w:val="28"/>
          <w:lang w:val="en"/>
        </w:rPr>
        <w:t>根据</w:t>
      </w:r>
      <w:r w:rsidRPr="00044D7F">
        <w:rPr>
          <w:rFonts w:ascii="仿宋" w:eastAsia="仿宋" w:hAnsi="仿宋" w:cs="Helvetica"/>
          <w:color w:val="000000" w:themeColor="text1"/>
          <w:kern w:val="0"/>
          <w:sz w:val="28"/>
          <w:szCs w:val="28"/>
          <w:lang w:val="en"/>
        </w:rPr>
        <w:t>《</w:t>
      </w:r>
      <w:r w:rsidRPr="00044D7F">
        <w:rPr>
          <w:rFonts w:ascii="仿宋" w:eastAsia="仿宋" w:hAnsi="仿宋" w:cs="Helvetica" w:hint="eastAsia"/>
          <w:color w:val="000000" w:themeColor="text1"/>
          <w:kern w:val="0"/>
          <w:sz w:val="28"/>
          <w:szCs w:val="28"/>
          <w:lang w:val="en"/>
        </w:rPr>
        <w:t>中国</w:t>
      </w:r>
      <w:r w:rsidRPr="00044D7F">
        <w:rPr>
          <w:rFonts w:ascii="仿宋" w:eastAsia="仿宋" w:hAnsi="仿宋" w:cs="Helvetica"/>
          <w:color w:val="000000" w:themeColor="text1"/>
          <w:kern w:val="0"/>
          <w:sz w:val="28"/>
          <w:szCs w:val="28"/>
          <w:lang w:val="en"/>
        </w:rPr>
        <w:t>科学院大学学</w:t>
      </w:r>
      <w:r w:rsidRPr="00044D7F">
        <w:rPr>
          <w:rFonts w:ascii="仿宋" w:eastAsia="仿宋" w:hAnsi="仿宋" w:cs="Helvetica" w:hint="eastAsia"/>
          <w:color w:val="000000" w:themeColor="text1"/>
          <w:kern w:val="0"/>
          <w:sz w:val="28"/>
          <w:szCs w:val="28"/>
          <w:lang w:val="en"/>
        </w:rPr>
        <w:t>生</w:t>
      </w:r>
      <w:r w:rsidRPr="00044D7F">
        <w:rPr>
          <w:rFonts w:ascii="仿宋" w:eastAsia="仿宋" w:hAnsi="仿宋" w:cs="Helvetica"/>
          <w:color w:val="000000" w:themeColor="text1"/>
          <w:kern w:val="0"/>
          <w:sz w:val="28"/>
          <w:szCs w:val="28"/>
          <w:lang w:val="en"/>
        </w:rPr>
        <w:t>管理规定》</w:t>
      </w:r>
      <w:r w:rsidRPr="00044D7F">
        <w:rPr>
          <w:rFonts w:ascii="仿宋" w:eastAsia="仿宋" w:hAnsi="仿宋" w:cs="Helvetica" w:hint="eastAsia"/>
          <w:color w:val="000000" w:themeColor="text1"/>
          <w:kern w:val="0"/>
          <w:sz w:val="28"/>
          <w:szCs w:val="28"/>
          <w:lang w:val="en"/>
        </w:rPr>
        <w:t>，</w:t>
      </w:r>
      <w:r w:rsidRPr="00044D7F">
        <w:rPr>
          <w:rFonts w:ascii="仿宋" w:eastAsia="仿宋" w:hAnsi="仿宋" w:cs="Helvetica"/>
          <w:color w:val="000000" w:themeColor="text1"/>
          <w:kern w:val="0"/>
          <w:sz w:val="28"/>
          <w:szCs w:val="28"/>
          <w:lang w:val="en"/>
        </w:rPr>
        <w:t>对不适合继续攻读</w:t>
      </w:r>
      <w:r w:rsidRPr="00044D7F">
        <w:rPr>
          <w:rFonts w:ascii="仿宋" w:eastAsia="仿宋" w:hAnsi="仿宋" w:cs="Helvetica" w:hint="eastAsia"/>
          <w:color w:val="000000" w:themeColor="text1"/>
          <w:kern w:val="0"/>
          <w:sz w:val="28"/>
          <w:szCs w:val="28"/>
          <w:lang w:val="en"/>
        </w:rPr>
        <w:t>硕</w:t>
      </w:r>
      <w:r w:rsidRPr="00044D7F">
        <w:rPr>
          <w:rFonts w:ascii="仿宋" w:eastAsia="仿宋" w:hAnsi="仿宋" w:cs="Helvetica"/>
          <w:color w:val="000000" w:themeColor="text1"/>
          <w:kern w:val="0"/>
          <w:sz w:val="28"/>
          <w:szCs w:val="28"/>
          <w:lang w:val="en"/>
        </w:rPr>
        <w:t>士学位的研究生及早分流。</w:t>
      </w:r>
      <w:r w:rsidRPr="00044D7F">
        <w:rPr>
          <w:rFonts w:ascii="仿宋" w:eastAsia="仿宋" w:hAnsi="仿宋" w:cs="Helvetica"/>
          <w:b/>
          <w:color w:val="000000" w:themeColor="text1"/>
          <w:kern w:val="0"/>
          <w:sz w:val="28"/>
          <w:szCs w:val="28"/>
          <w:lang w:val="en"/>
        </w:rPr>
        <w:t xml:space="preserve"> </w:t>
      </w:r>
    </w:p>
    <w:p w14:paraId="27B1FD7A" w14:textId="77777777" w:rsidR="00EA4E08" w:rsidRPr="002373F8" w:rsidRDefault="00EA4E08" w:rsidP="00EA4E08">
      <w:pPr>
        <w:spacing w:before="120" w:after="120" w:line="360" w:lineRule="auto"/>
        <w:jc w:val="center"/>
        <w:rPr>
          <w:rFonts w:eastAsia="仿宋"/>
          <w:b/>
          <w:sz w:val="28"/>
          <w:szCs w:val="28"/>
        </w:rPr>
      </w:pPr>
      <w:r w:rsidRPr="002373F8">
        <w:rPr>
          <w:rFonts w:eastAsia="仿宋" w:hint="eastAsia"/>
          <w:b/>
          <w:sz w:val="28"/>
          <w:szCs w:val="28"/>
        </w:rPr>
        <w:t>第四章</w:t>
      </w:r>
      <w:r w:rsidRPr="002373F8">
        <w:rPr>
          <w:rFonts w:eastAsia="仿宋"/>
          <w:b/>
          <w:sz w:val="28"/>
          <w:szCs w:val="28"/>
        </w:rPr>
        <w:t xml:space="preserve">  </w:t>
      </w:r>
      <w:r w:rsidRPr="002373F8">
        <w:rPr>
          <w:rFonts w:eastAsia="仿宋"/>
          <w:b/>
          <w:sz w:val="28"/>
          <w:szCs w:val="28"/>
        </w:rPr>
        <w:t>学术报告</w:t>
      </w:r>
      <w:r w:rsidRPr="002373F8">
        <w:rPr>
          <w:rFonts w:eastAsia="仿宋" w:hint="eastAsia"/>
          <w:b/>
          <w:sz w:val="28"/>
          <w:szCs w:val="28"/>
        </w:rPr>
        <w:t>及</w:t>
      </w:r>
      <w:r w:rsidRPr="002373F8">
        <w:rPr>
          <w:rFonts w:eastAsia="仿宋"/>
          <w:b/>
          <w:sz w:val="28"/>
          <w:szCs w:val="28"/>
        </w:rPr>
        <w:t>社会实践</w:t>
      </w:r>
    </w:p>
    <w:p w14:paraId="7255E697" w14:textId="77777777" w:rsidR="00EA4E08" w:rsidRPr="00044D7F" w:rsidRDefault="00EA4E08" w:rsidP="00EA4E08">
      <w:pPr>
        <w:widowControl/>
        <w:shd w:val="clear" w:color="auto" w:fill="FFFFFF"/>
        <w:spacing w:after="150" w:line="360" w:lineRule="auto"/>
        <w:rPr>
          <w:rFonts w:ascii="仿宋" w:eastAsia="仿宋" w:hAnsi="仿宋" w:cs="Helvetica"/>
          <w:bCs/>
          <w:color w:val="000000" w:themeColor="text1"/>
          <w:kern w:val="0"/>
          <w:sz w:val="28"/>
          <w:szCs w:val="28"/>
          <w:lang w:val="en"/>
        </w:rPr>
      </w:pPr>
      <w:r w:rsidRPr="00044D7F">
        <w:rPr>
          <w:rFonts w:ascii="仿宋" w:eastAsia="仿宋" w:hAnsi="仿宋" w:cs="Helvetica"/>
          <w:b/>
          <w:bCs/>
          <w:color w:val="000000" w:themeColor="text1"/>
          <w:kern w:val="0"/>
          <w:sz w:val="28"/>
          <w:szCs w:val="28"/>
          <w:lang w:val="en"/>
        </w:rPr>
        <w:lastRenderedPageBreak/>
        <w:t xml:space="preserve">    </w:t>
      </w:r>
      <w:r w:rsidRPr="00044D7F">
        <w:rPr>
          <w:rFonts w:ascii="仿宋" w:eastAsia="仿宋" w:hAnsi="仿宋" w:cs="Helvetica" w:hint="eastAsia"/>
          <w:b/>
          <w:bCs/>
          <w:color w:val="000000" w:themeColor="text1"/>
          <w:kern w:val="0"/>
          <w:sz w:val="28"/>
          <w:szCs w:val="28"/>
          <w:lang w:val="en"/>
        </w:rPr>
        <w:t>第</w:t>
      </w:r>
      <w:r w:rsidRPr="00044D7F">
        <w:rPr>
          <w:rFonts w:ascii="仿宋" w:eastAsia="仿宋" w:hAnsi="仿宋" w:cs="Helvetica"/>
          <w:b/>
          <w:bCs/>
          <w:color w:val="000000" w:themeColor="text1"/>
          <w:kern w:val="0"/>
          <w:sz w:val="28"/>
          <w:szCs w:val="28"/>
          <w:lang w:val="en"/>
        </w:rPr>
        <w:t>十</w:t>
      </w:r>
      <w:r w:rsidRPr="00044D7F">
        <w:rPr>
          <w:rFonts w:ascii="仿宋" w:eastAsia="仿宋" w:hAnsi="仿宋" w:cs="Helvetica" w:hint="eastAsia"/>
          <w:b/>
          <w:bCs/>
          <w:color w:val="000000" w:themeColor="text1"/>
          <w:kern w:val="0"/>
          <w:sz w:val="28"/>
          <w:szCs w:val="28"/>
          <w:lang w:val="en"/>
        </w:rPr>
        <w:t>七</w:t>
      </w:r>
      <w:r w:rsidRPr="00044D7F">
        <w:rPr>
          <w:rFonts w:ascii="仿宋" w:eastAsia="仿宋" w:hAnsi="仿宋" w:cs="Helvetica"/>
          <w:b/>
          <w:bCs/>
          <w:color w:val="000000" w:themeColor="text1"/>
          <w:kern w:val="0"/>
          <w:sz w:val="28"/>
          <w:szCs w:val="28"/>
          <w:lang w:val="en"/>
        </w:rPr>
        <w:t xml:space="preserve">条 </w:t>
      </w:r>
      <w:r>
        <w:rPr>
          <w:rFonts w:ascii="仿宋" w:eastAsia="仿宋" w:hAnsi="仿宋" w:cs="Helvetica"/>
          <w:b/>
          <w:bCs/>
          <w:color w:val="000000" w:themeColor="text1"/>
          <w:kern w:val="0"/>
          <w:sz w:val="28"/>
          <w:szCs w:val="28"/>
          <w:lang w:val="en"/>
        </w:rPr>
        <w:t xml:space="preserve"> </w:t>
      </w:r>
      <w:r w:rsidRPr="00044D7F">
        <w:rPr>
          <w:rFonts w:ascii="仿宋" w:eastAsia="仿宋" w:hAnsi="仿宋" w:cs="Helvetica"/>
          <w:bCs/>
          <w:color w:val="000000" w:themeColor="text1"/>
          <w:kern w:val="0"/>
          <w:sz w:val="28"/>
          <w:szCs w:val="28"/>
          <w:lang w:val="en"/>
        </w:rPr>
        <w:t>硕士研究生在学期间应参加一定数量的</w:t>
      </w:r>
      <w:r w:rsidRPr="00044D7F">
        <w:rPr>
          <w:rFonts w:ascii="仿宋" w:eastAsia="仿宋" w:hAnsi="仿宋" w:cs="Helvetica" w:hint="eastAsia"/>
          <w:bCs/>
          <w:color w:val="000000" w:themeColor="text1"/>
          <w:kern w:val="0"/>
          <w:sz w:val="28"/>
          <w:szCs w:val="28"/>
          <w:lang w:val="en"/>
        </w:rPr>
        <w:t>学术</w:t>
      </w:r>
      <w:r w:rsidRPr="00044D7F">
        <w:rPr>
          <w:rFonts w:ascii="仿宋" w:eastAsia="仿宋" w:hAnsi="仿宋" w:cs="Helvetica"/>
          <w:bCs/>
          <w:color w:val="000000" w:themeColor="text1"/>
          <w:kern w:val="0"/>
          <w:sz w:val="28"/>
          <w:szCs w:val="28"/>
          <w:lang w:val="en"/>
        </w:rPr>
        <w:t>报告和社会</w:t>
      </w:r>
      <w:r w:rsidRPr="00044D7F">
        <w:rPr>
          <w:rFonts w:ascii="仿宋" w:eastAsia="仿宋" w:hAnsi="仿宋" w:cs="Helvetica" w:hint="eastAsia"/>
          <w:bCs/>
          <w:color w:val="000000" w:themeColor="text1"/>
          <w:kern w:val="0"/>
          <w:sz w:val="28"/>
          <w:szCs w:val="28"/>
          <w:lang w:val="en"/>
        </w:rPr>
        <w:t>实践</w:t>
      </w:r>
      <w:r w:rsidRPr="00044D7F">
        <w:rPr>
          <w:rFonts w:ascii="仿宋" w:eastAsia="仿宋" w:hAnsi="仿宋" w:cs="Helvetica"/>
          <w:bCs/>
          <w:color w:val="000000" w:themeColor="text1"/>
          <w:kern w:val="0"/>
          <w:sz w:val="28"/>
          <w:szCs w:val="28"/>
          <w:lang w:val="en"/>
        </w:rPr>
        <w:t>活动</w:t>
      </w:r>
      <w:r w:rsidRPr="00044D7F">
        <w:rPr>
          <w:rFonts w:ascii="仿宋" w:eastAsia="仿宋" w:hAnsi="仿宋" w:cs="Helvetica" w:hint="eastAsia"/>
          <w:bCs/>
          <w:color w:val="000000" w:themeColor="text1"/>
          <w:kern w:val="0"/>
          <w:sz w:val="28"/>
          <w:szCs w:val="28"/>
          <w:lang w:val="en"/>
        </w:rPr>
        <w:t>，</w:t>
      </w:r>
      <w:r w:rsidRPr="00044D7F">
        <w:rPr>
          <w:rFonts w:ascii="仿宋" w:eastAsia="仿宋" w:hAnsi="仿宋" w:cs="Helvetica"/>
          <w:bCs/>
          <w:color w:val="000000" w:themeColor="text1"/>
          <w:kern w:val="0"/>
          <w:sz w:val="28"/>
          <w:szCs w:val="28"/>
          <w:lang w:val="en"/>
        </w:rPr>
        <w:t>具体要求由培养单位确定。</w:t>
      </w:r>
    </w:p>
    <w:p w14:paraId="647C34AD" w14:textId="77777777" w:rsidR="00EA4E08" w:rsidRPr="00044D7F" w:rsidRDefault="00EA4E08" w:rsidP="00EA4E08">
      <w:pPr>
        <w:widowControl/>
        <w:shd w:val="clear" w:color="auto" w:fill="FFFFFF"/>
        <w:spacing w:after="150" w:line="360" w:lineRule="auto"/>
        <w:rPr>
          <w:rFonts w:ascii="仿宋" w:eastAsia="仿宋" w:hAnsi="仿宋" w:cs="Helvetica"/>
          <w:bCs/>
          <w:color w:val="000000" w:themeColor="text1"/>
          <w:kern w:val="0"/>
          <w:sz w:val="28"/>
          <w:szCs w:val="28"/>
          <w:lang w:val="en"/>
        </w:rPr>
      </w:pPr>
      <w:r w:rsidRPr="00044D7F">
        <w:rPr>
          <w:rFonts w:ascii="仿宋" w:eastAsia="仿宋" w:hAnsi="仿宋" w:cs="Helvetica"/>
          <w:b/>
          <w:bCs/>
          <w:color w:val="000000" w:themeColor="text1"/>
          <w:kern w:val="0"/>
          <w:sz w:val="28"/>
          <w:szCs w:val="28"/>
          <w:lang w:val="en"/>
        </w:rPr>
        <w:t xml:space="preserve">    </w:t>
      </w:r>
      <w:r w:rsidRPr="00044D7F">
        <w:rPr>
          <w:rFonts w:ascii="仿宋" w:eastAsia="仿宋" w:hAnsi="仿宋" w:cs="Helvetica" w:hint="eastAsia"/>
          <w:b/>
          <w:bCs/>
          <w:color w:val="000000" w:themeColor="text1"/>
          <w:kern w:val="0"/>
          <w:sz w:val="28"/>
          <w:szCs w:val="28"/>
          <w:lang w:val="en"/>
        </w:rPr>
        <w:t>第</w:t>
      </w:r>
      <w:r w:rsidRPr="00044D7F">
        <w:rPr>
          <w:rFonts w:ascii="仿宋" w:eastAsia="仿宋" w:hAnsi="仿宋" w:cs="Helvetica"/>
          <w:b/>
          <w:bCs/>
          <w:color w:val="000000" w:themeColor="text1"/>
          <w:kern w:val="0"/>
          <w:sz w:val="28"/>
          <w:szCs w:val="28"/>
          <w:lang w:val="en"/>
        </w:rPr>
        <w:t>十</w:t>
      </w:r>
      <w:r w:rsidRPr="00044D7F">
        <w:rPr>
          <w:rFonts w:ascii="仿宋" w:eastAsia="仿宋" w:hAnsi="仿宋" w:cs="Helvetica" w:hint="eastAsia"/>
          <w:b/>
          <w:bCs/>
          <w:color w:val="000000" w:themeColor="text1"/>
          <w:kern w:val="0"/>
          <w:sz w:val="28"/>
          <w:szCs w:val="28"/>
          <w:lang w:val="en"/>
        </w:rPr>
        <w:t>八</w:t>
      </w:r>
      <w:r w:rsidRPr="00044D7F">
        <w:rPr>
          <w:rFonts w:ascii="仿宋" w:eastAsia="仿宋" w:hAnsi="仿宋" w:cs="Helvetica"/>
          <w:b/>
          <w:bCs/>
          <w:color w:val="000000" w:themeColor="text1"/>
          <w:kern w:val="0"/>
          <w:sz w:val="28"/>
          <w:szCs w:val="28"/>
          <w:lang w:val="en"/>
        </w:rPr>
        <w:t>条</w:t>
      </w:r>
      <w:r w:rsidRPr="00044D7F">
        <w:rPr>
          <w:rFonts w:ascii="仿宋" w:eastAsia="仿宋" w:hAnsi="仿宋" w:cs="Helvetica"/>
          <w:bCs/>
          <w:color w:val="000000" w:themeColor="text1"/>
          <w:kern w:val="0"/>
          <w:sz w:val="28"/>
          <w:szCs w:val="28"/>
          <w:lang w:val="en"/>
        </w:rPr>
        <w:t xml:space="preserve"> </w:t>
      </w:r>
      <w:r>
        <w:rPr>
          <w:rFonts w:ascii="仿宋" w:eastAsia="仿宋" w:hAnsi="仿宋" w:cs="Helvetica"/>
          <w:bCs/>
          <w:color w:val="000000" w:themeColor="text1"/>
          <w:kern w:val="0"/>
          <w:sz w:val="28"/>
          <w:szCs w:val="28"/>
          <w:lang w:val="en"/>
        </w:rPr>
        <w:t xml:space="preserve"> </w:t>
      </w:r>
      <w:r w:rsidRPr="00044D7F">
        <w:rPr>
          <w:rFonts w:ascii="仿宋" w:eastAsia="仿宋" w:hAnsi="仿宋" w:cs="Helvetica"/>
          <w:bCs/>
          <w:color w:val="000000" w:themeColor="text1"/>
          <w:kern w:val="0"/>
          <w:sz w:val="28"/>
          <w:szCs w:val="28"/>
          <w:lang w:val="en"/>
        </w:rPr>
        <w:t>硕士研究生参加学术报告和社会实践</w:t>
      </w:r>
      <w:r w:rsidRPr="00044D7F">
        <w:rPr>
          <w:rFonts w:ascii="仿宋" w:eastAsia="仿宋" w:hAnsi="仿宋" w:cs="Helvetica" w:hint="eastAsia"/>
          <w:bCs/>
          <w:color w:val="000000" w:themeColor="text1"/>
          <w:kern w:val="0"/>
          <w:sz w:val="28"/>
          <w:szCs w:val="28"/>
          <w:lang w:val="en"/>
        </w:rPr>
        <w:t>符合所在</w:t>
      </w:r>
      <w:r w:rsidRPr="00044D7F">
        <w:rPr>
          <w:rFonts w:ascii="仿宋" w:eastAsia="仿宋" w:hAnsi="仿宋" w:cs="Helvetica"/>
          <w:bCs/>
          <w:color w:val="000000" w:themeColor="text1"/>
          <w:kern w:val="0"/>
          <w:sz w:val="28"/>
          <w:szCs w:val="28"/>
          <w:lang w:val="en"/>
        </w:rPr>
        <w:t>培养单位</w:t>
      </w:r>
      <w:r w:rsidRPr="00044D7F">
        <w:rPr>
          <w:rFonts w:ascii="仿宋" w:eastAsia="仿宋" w:hAnsi="仿宋" w:cs="Helvetica" w:hint="eastAsia"/>
          <w:bCs/>
          <w:color w:val="000000" w:themeColor="text1"/>
          <w:kern w:val="0"/>
          <w:sz w:val="28"/>
          <w:szCs w:val="28"/>
          <w:lang w:val="en"/>
        </w:rPr>
        <w:t>具体要求，</w:t>
      </w:r>
      <w:r w:rsidRPr="00044D7F">
        <w:rPr>
          <w:rFonts w:ascii="仿宋" w:eastAsia="仿宋" w:hAnsi="仿宋" w:cs="Helvetica"/>
          <w:bCs/>
          <w:color w:val="000000" w:themeColor="text1"/>
          <w:kern w:val="0"/>
          <w:sz w:val="28"/>
          <w:szCs w:val="28"/>
          <w:lang w:val="en"/>
        </w:rPr>
        <w:t>方可取得必修环节中的2学分。</w:t>
      </w:r>
    </w:p>
    <w:p w14:paraId="0BFDBA93" w14:textId="77777777" w:rsidR="00EA4E08" w:rsidRPr="00044D7F" w:rsidRDefault="00EA4E08" w:rsidP="00EA4E08">
      <w:pPr>
        <w:widowControl/>
        <w:shd w:val="clear" w:color="auto" w:fill="FFFFFF"/>
        <w:spacing w:after="150" w:line="360" w:lineRule="auto"/>
        <w:rPr>
          <w:rFonts w:ascii="仿宋" w:eastAsia="仿宋" w:hAnsi="仿宋" w:cs="Helvetica"/>
          <w:bCs/>
          <w:color w:val="000000" w:themeColor="text1"/>
          <w:kern w:val="0"/>
          <w:sz w:val="28"/>
          <w:szCs w:val="28"/>
          <w:lang w:val="en"/>
        </w:rPr>
      </w:pPr>
      <w:r w:rsidRPr="00044D7F">
        <w:rPr>
          <w:rFonts w:ascii="仿宋" w:eastAsia="仿宋" w:hAnsi="仿宋" w:cs="Helvetica"/>
          <w:b/>
          <w:bCs/>
          <w:color w:val="000000" w:themeColor="text1"/>
          <w:kern w:val="0"/>
          <w:sz w:val="28"/>
          <w:szCs w:val="28"/>
          <w:lang w:val="en"/>
        </w:rPr>
        <w:t xml:space="preserve">    </w:t>
      </w:r>
      <w:r w:rsidRPr="00044D7F">
        <w:rPr>
          <w:rFonts w:ascii="仿宋" w:eastAsia="仿宋" w:hAnsi="仿宋" w:cs="Helvetica" w:hint="eastAsia"/>
          <w:b/>
          <w:bCs/>
          <w:color w:val="000000" w:themeColor="text1"/>
          <w:kern w:val="0"/>
          <w:sz w:val="28"/>
          <w:szCs w:val="28"/>
          <w:lang w:val="en"/>
        </w:rPr>
        <w:t>第</w:t>
      </w:r>
      <w:r w:rsidRPr="00044D7F">
        <w:rPr>
          <w:rFonts w:ascii="仿宋" w:eastAsia="仿宋" w:hAnsi="仿宋" w:cs="Helvetica"/>
          <w:b/>
          <w:bCs/>
          <w:color w:val="000000" w:themeColor="text1"/>
          <w:kern w:val="0"/>
          <w:sz w:val="28"/>
          <w:szCs w:val="28"/>
          <w:lang w:val="en"/>
        </w:rPr>
        <w:t>十</w:t>
      </w:r>
      <w:r w:rsidRPr="00044D7F">
        <w:rPr>
          <w:rFonts w:ascii="仿宋" w:eastAsia="仿宋" w:hAnsi="仿宋" w:cs="Helvetica" w:hint="eastAsia"/>
          <w:b/>
          <w:bCs/>
          <w:color w:val="000000" w:themeColor="text1"/>
          <w:kern w:val="0"/>
          <w:sz w:val="28"/>
          <w:szCs w:val="28"/>
          <w:lang w:val="en"/>
        </w:rPr>
        <w:t>九</w:t>
      </w:r>
      <w:r w:rsidRPr="00044D7F">
        <w:rPr>
          <w:rFonts w:ascii="仿宋" w:eastAsia="仿宋" w:hAnsi="仿宋" w:cs="Helvetica"/>
          <w:b/>
          <w:bCs/>
          <w:color w:val="000000" w:themeColor="text1"/>
          <w:kern w:val="0"/>
          <w:sz w:val="28"/>
          <w:szCs w:val="28"/>
          <w:lang w:val="en"/>
        </w:rPr>
        <w:t>条</w:t>
      </w:r>
      <w:r>
        <w:rPr>
          <w:rFonts w:ascii="仿宋" w:eastAsia="仿宋" w:hAnsi="仿宋" w:cs="Helvetica" w:hint="eastAsia"/>
          <w:b/>
          <w:bCs/>
          <w:color w:val="000000" w:themeColor="text1"/>
          <w:kern w:val="0"/>
          <w:sz w:val="28"/>
          <w:szCs w:val="28"/>
          <w:lang w:val="en"/>
        </w:rPr>
        <w:t xml:space="preserve"> </w:t>
      </w:r>
      <w:r w:rsidRPr="00044D7F">
        <w:rPr>
          <w:rFonts w:ascii="仿宋" w:eastAsia="仿宋" w:hAnsi="仿宋" w:cs="Helvetica"/>
          <w:bCs/>
          <w:color w:val="000000" w:themeColor="text1"/>
          <w:kern w:val="0"/>
          <w:sz w:val="28"/>
          <w:szCs w:val="28"/>
          <w:lang w:val="en"/>
        </w:rPr>
        <w:t xml:space="preserve"> 硕士研究生参加学术报告和社会实践的情况应及时录入研究生培养</w:t>
      </w:r>
      <w:r w:rsidRPr="00044D7F">
        <w:rPr>
          <w:rFonts w:ascii="仿宋" w:eastAsia="仿宋" w:hAnsi="仿宋" w:cs="Helvetica" w:hint="eastAsia"/>
          <w:bCs/>
          <w:color w:val="000000" w:themeColor="text1"/>
          <w:kern w:val="0"/>
          <w:sz w:val="28"/>
          <w:szCs w:val="28"/>
          <w:lang w:val="en"/>
        </w:rPr>
        <w:t>系统，申请</w:t>
      </w:r>
      <w:r w:rsidRPr="00044D7F">
        <w:rPr>
          <w:rFonts w:ascii="仿宋" w:eastAsia="仿宋" w:hAnsi="仿宋" w:cs="Helvetica"/>
          <w:bCs/>
          <w:color w:val="000000" w:themeColor="text1"/>
          <w:kern w:val="0"/>
          <w:sz w:val="28"/>
          <w:szCs w:val="28"/>
          <w:lang w:val="en"/>
        </w:rPr>
        <w:t>答辩前由导师</w:t>
      </w:r>
      <w:r w:rsidRPr="00044D7F">
        <w:rPr>
          <w:rFonts w:ascii="仿宋" w:eastAsia="仿宋" w:hAnsi="仿宋" w:cs="Helvetica" w:hint="eastAsia"/>
          <w:bCs/>
          <w:color w:val="000000" w:themeColor="text1"/>
          <w:kern w:val="0"/>
          <w:sz w:val="28"/>
          <w:szCs w:val="28"/>
          <w:lang w:val="en"/>
        </w:rPr>
        <w:t>审核确认</w:t>
      </w:r>
      <w:r w:rsidRPr="00044D7F">
        <w:rPr>
          <w:rFonts w:ascii="仿宋" w:eastAsia="仿宋" w:hAnsi="仿宋" w:cs="Helvetica"/>
          <w:bCs/>
          <w:color w:val="000000" w:themeColor="text1"/>
          <w:kern w:val="0"/>
          <w:sz w:val="28"/>
          <w:szCs w:val="28"/>
          <w:lang w:val="en"/>
        </w:rPr>
        <w:t>后提交</w:t>
      </w:r>
      <w:r w:rsidRPr="00044D7F">
        <w:rPr>
          <w:rFonts w:ascii="仿宋" w:eastAsia="仿宋" w:hAnsi="仿宋" w:cs="Helvetica" w:hint="eastAsia"/>
          <w:bCs/>
          <w:color w:val="000000" w:themeColor="text1"/>
          <w:kern w:val="0"/>
          <w:sz w:val="28"/>
          <w:szCs w:val="28"/>
          <w:lang w:val="en"/>
        </w:rPr>
        <w:t>培养单位研究生部</w:t>
      </w:r>
      <w:r w:rsidRPr="00044D7F">
        <w:rPr>
          <w:rFonts w:ascii="仿宋" w:eastAsia="仿宋" w:hAnsi="仿宋" w:cs="Helvetica"/>
          <w:bCs/>
          <w:color w:val="000000" w:themeColor="text1"/>
          <w:kern w:val="0"/>
          <w:sz w:val="28"/>
          <w:szCs w:val="28"/>
          <w:lang w:val="en"/>
        </w:rPr>
        <w:t>备案。</w:t>
      </w:r>
    </w:p>
    <w:p w14:paraId="1FEB5832" w14:textId="77777777" w:rsidR="00EA4E08" w:rsidRPr="002373F8" w:rsidRDefault="00EA4E08" w:rsidP="00EA4E08">
      <w:pPr>
        <w:spacing w:before="120" w:after="120" w:line="360" w:lineRule="auto"/>
        <w:jc w:val="center"/>
        <w:rPr>
          <w:rFonts w:eastAsia="仿宋"/>
          <w:b/>
          <w:sz w:val="28"/>
          <w:szCs w:val="28"/>
        </w:rPr>
      </w:pPr>
      <w:r w:rsidRPr="002373F8">
        <w:rPr>
          <w:rFonts w:eastAsia="仿宋" w:hint="eastAsia"/>
          <w:b/>
          <w:sz w:val="28"/>
          <w:szCs w:val="28"/>
        </w:rPr>
        <w:t>第</w:t>
      </w:r>
      <w:r w:rsidRPr="002373F8">
        <w:rPr>
          <w:rFonts w:eastAsia="仿宋"/>
          <w:b/>
          <w:sz w:val="28"/>
          <w:szCs w:val="28"/>
        </w:rPr>
        <w:t>五章</w:t>
      </w:r>
      <w:r w:rsidRPr="002373F8">
        <w:rPr>
          <w:rFonts w:eastAsia="仿宋"/>
          <w:b/>
          <w:sz w:val="28"/>
          <w:szCs w:val="28"/>
        </w:rPr>
        <w:t xml:space="preserve"> </w:t>
      </w:r>
      <w:r w:rsidRPr="002373F8">
        <w:rPr>
          <w:rFonts w:eastAsia="仿宋"/>
          <w:b/>
          <w:sz w:val="28"/>
          <w:szCs w:val="28"/>
        </w:rPr>
        <w:t>学位论文格式审查和学位论文查重</w:t>
      </w:r>
    </w:p>
    <w:p w14:paraId="22A331E2" w14:textId="77777777" w:rsidR="00EA4E08" w:rsidRDefault="00EA4E08" w:rsidP="00EA4E08">
      <w:pPr>
        <w:widowControl/>
        <w:shd w:val="clear" w:color="auto" w:fill="FFFFFF"/>
        <w:spacing w:after="150" w:line="360" w:lineRule="auto"/>
        <w:ind w:firstLineChars="200" w:firstLine="562"/>
        <w:rPr>
          <w:rFonts w:ascii="仿宋" w:eastAsia="仿宋" w:hAnsi="仿宋" w:cs="Helvetica"/>
          <w:color w:val="000000" w:themeColor="text1"/>
          <w:kern w:val="0"/>
          <w:sz w:val="28"/>
          <w:szCs w:val="28"/>
          <w:lang w:val="en"/>
        </w:rPr>
      </w:pPr>
      <w:r w:rsidRPr="00044D7F">
        <w:rPr>
          <w:rFonts w:ascii="仿宋" w:eastAsia="仿宋" w:hAnsi="仿宋" w:cs="Helvetica" w:hint="eastAsia"/>
          <w:b/>
          <w:bCs/>
          <w:color w:val="000000" w:themeColor="text1"/>
          <w:kern w:val="0"/>
          <w:sz w:val="28"/>
          <w:szCs w:val="28"/>
          <w:lang w:val="en"/>
        </w:rPr>
        <w:t>第二十条</w:t>
      </w:r>
      <w:r>
        <w:rPr>
          <w:rFonts w:ascii="仿宋" w:eastAsia="仿宋" w:hAnsi="仿宋" w:cs="Helvetica" w:hint="eastAsia"/>
          <w:b/>
          <w:bCs/>
          <w:color w:val="000000" w:themeColor="text1"/>
          <w:kern w:val="0"/>
          <w:sz w:val="28"/>
          <w:szCs w:val="28"/>
          <w:lang w:val="en"/>
        </w:rPr>
        <w:t xml:space="preserve"> </w:t>
      </w:r>
      <w:r w:rsidRPr="00044D7F">
        <w:rPr>
          <w:rFonts w:ascii="仿宋" w:eastAsia="仿宋" w:hAnsi="仿宋" w:cs="Helvetica"/>
          <w:b/>
          <w:bCs/>
          <w:color w:val="000000" w:themeColor="text1"/>
          <w:kern w:val="0"/>
          <w:sz w:val="28"/>
          <w:szCs w:val="28"/>
          <w:lang w:val="en"/>
        </w:rPr>
        <w:t xml:space="preserve"> </w:t>
      </w:r>
      <w:r w:rsidRPr="00044D7F">
        <w:rPr>
          <w:rFonts w:ascii="仿宋" w:eastAsia="仿宋" w:hAnsi="仿宋" w:cs="Helvetica" w:hint="eastAsia"/>
          <w:bCs/>
          <w:color w:val="000000" w:themeColor="text1"/>
          <w:kern w:val="0"/>
          <w:sz w:val="28"/>
          <w:szCs w:val="28"/>
          <w:lang w:val="en"/>
        </w:rPr>
        <w:t>除</w:t>
      </w:r>
      <w:r w:rsidRPr="00044D7F">
        <w:rPr>
          <w:rFonts w:ascii="仿宋" w:eastAsia="仿宋" w:hAnsi="仿宋" w:cs="Helvetica"/>
          <w:bCs/>
          <w:color w:val="000000" w:themeColor="text1"/>
          <w:kern w:val="0"/>
          <w:sz w:val="28"/>
          <w:szCs w:val="28"/>
          <w:lang w:val="en"/>
        </w:rPr>
        <w:t>有保密要求</w:t>
      </w:r>
      <w:r w:rsidRPr="00044D7F">
        <w:rPr>
          <w:rFonts w:ascii="仿宋" w:eastAsia="仿宋" w:hAnsi="仿宋" w:cs="Helvetica" w:hint="eastAsia"/>
          <w:bCs/>
          <w:color w:val="000000" w:themeColor="text1"/>
          <w:kern w:val="0"/>
          <w:sz w:val="28"/>
          <w:szCs w:val="28"/>
          <w:lang w:val="en"/>
        </w:rPr>
        <w:t>外</w:t>
      </w:r>
      <w:r w:rsidRPr="00044D7F">
        <w:rPr>
          <w:rFonts w:ascii="仿宋" w:eastAsia="仿宋" w:hAnsi="仿宋" w:cs="Helvetica"/>
          <w:bCs/>
          <w:color w:val="000000" w:themeColor="text1"/>
          <w:kern w:val="0"/>
          <w:sz w:val="28"/>
          <w:szCs w:val="28"/>
          <w:lang w:val="en"/>
        </w:rPr>
        <w:t>，</w:t>
      </w:r>
      <w:r w:rsidRPr="00044D7F">
        <w:rPr>
          <w:rFonts w:ascii="仿宋" w:eastAsia="仿宋" w:hAnsi="仿宋" w:cs="Helvetica" w:hint="eastAsia"/>
          <w:color w:val="000000" w:themeColor="text1"/>
          <w:kern w:val="0"/>
          <w:sz w:val="28"/>
          <w:szCs w:val="28"/>
          <w:lang w:val="en"/>
        </w:rPr>
        <w:t>凡申请答辩的研究生学位论文原则上应在学位论文评阅前参加学位</w:t>
      </w:r>
      <w:r w:rsidRPr="00044D7F">
        <w:rPr>
          <w:rFonts w:ascii="仿宋" w:eastAsia="仿宋" w:hAnsi="仿宋" w:cs="Helvetica"/>
          <w:color w:val="000000" w:themeColor="text1"/>
          <w:kern w:val="0"/>
          <w:sz w:val="28"/>
          <w:szCs w:val="28"/>
          <w:lang w:val="en"/>
        </w:rPr>
        <w:t>论文格式审查</w:t>
      </w:r>
      <w:r w:rsidRPr="00044D7F">
        <w:rPr>
          <w:rFonts w:ascii="仿宋" w:eastAsia="仿宋" w:hAnsi="仿宋" w:cs="Helvetica" w:hint="eastAsia"/>
          <w:color w:val="000000" w:themeColor="text1"/>
          <w:kern w:val="0"/>
          <w:sz w:val="28"/>
          <w:szCs w:val="28"/>
          <w:lang w:val="en"/>
        </w:rPr>
        <w:t>和学位</w:t>
      </w:r>
      <w:r w:rsidRPr="00044D7F">
        <w:rPr>
          <w:rFonts w:ascii="仿宋" w:eastAsia="仿宋" w:hAnsi="仿宋" w:cs="Helvetica"/>
          <w:color w:val="000000" w:themeColor="text1"/>
          <w:kern w:val="0"/>
          <w:sz w:val="28"/>
          <w:szCs w:val="28"/>
          <w:lang w:val="en"/>
        </w:rPr>
        <w:t>论文查重</w:t>
      </w:r>
      <w:r w:rsidRPr="00044D7F">
        <w:rPr>
          <w:rFonts w:ascii="仿宋" w:eastAsia="仿宋" w:hAnsi="仿宋" w:cs="Helvetica" w:hint="eastAsia"/>
          <w:color w:val="000000" w:themeColor="text1"/>
          <w:kern w:val="0"/>
          <w:sz w:val="28"/>
          <w:szCs w:val="28"/>
          <w:lang w:val="en"/>
        </w:rPr>
        <w:t>。</w:t>
      </w:r>
    </w:p>
    <w:p w14:paraId="69BD7C06" w14:textId="77777777" w:rsidR="00EA4E08" w:rsidRPr="00044D7F" w:rsidRDefault="00EA4E08" w:rsidP="00EA4E08">
      <w:pPr>
        <w:widowControl/>
        <w:shd w:val="clear" w:color="auto" w:fill="FFFFFF"/>
        <w:spacing w:after="150" w:line="360" w:lineRule="auto"/>
        <w:ind w:firstLineChars="200" w:firstLine="562"/>
        <w:rPr>
          <w:rFonts w:ascii="仿宋" w:eastAsia="仿宋" w:hAnsi="仿宋" w:cs="Helvetica"/>
          <w:color w:val="000000" w:themeColor="text1"/>
          <w:kern w:val="0"/>
          <w:sz w:val="28"/>
          <w:szCs w:val="28"/>
          <w:lang w:val="en"/>
        </w:rPr>
      </w:pPr>
      <w:r w:rsidRPr="00044D7F">
        <w:rPr>
          <w:rFonts w:ascii="仿宋" w:eastAsia="仿宋" w:hAnsi="仿宋" w:cs="Helvetica" w:hint="eastAsia"/>
          <w:b/>
          <w:color w:val="000000" w:themeColor="text1"/>
          <w:kern w:val="0"/>
          <w:sz w:val="28"/>
          <w:szCs w:val="28"/>
          <w:lang w:val="en"/>
        </w:rPr>
        <w:t>第二十一</w:t>
      </w:r>
      <w:r w:rsidRPr="00044D7F">
        <w:rPr>
          <w:rFonts w:ascii="仿宋" w:eastAsia="仿宋" w:hAnsi="仿宋" w:cs="Helvetica"/>
          <w:b/>
          <w:color w:val="000000" w:themeColor="text1"/>
          <w:kern w:val="0"/>
          <w:sz w:val="28"/>
          <w:szCs w:val="28"/>
          <w:lang w:val="en"/>
        </w:rPr>
        <w:t>条</w:t>
      </w:r>
      <w:r w:rsidRPr="00044D7F">
        <w:rPr>
          <w:rFonts w:ascii="仿宋" w:eastAsia="仿宋" w:hAnsi="仿宋" w:cs="Helvetica"/>
          <w:color w:val="000000" w:themeColor="text1"/>
          <w:kern w:val="0"/>
          <w:sz w:val="28"/>
          <w:szCs w:val="28"/>
          <w:lang w:val="en"/>
        </w:rPr>
        <w:t xml:space="preserve"> </w:t>
      </w:r>
      <w:r>
        <w:rPr>
          <w:rFonts w:ascii="仿宋" w:eastAsia="仿宋" w:hAnsi="仿宋" w:cs="Helvetica"/>
          <w:color w:val="000000" w:themeColor="text1"/>
          <w:kern w:val="0"/>
          <w:sz w:val="28"/>
          <w:szCs w:val="28"/>
          <w:lang w:val="en"/>
        </w:rPr>
        <w:t xml:space="preserve"> </w:t>
      </w:r>
      <w:r w:rsidRPr="00044D7F">
        <w:rPr>
          <w:rFonts w:ascii="仿宋" w:eastAsia="仿宋" w:hAnsi="仿宋" w:cs="Helvetica"/>
          <w:color w:val="000000" w:themeColor="text1"/>
          <w:kern w:val="0"/>
          <w:sz w:val="28"/>
          <w:szCs w:val="28"/>
          <w:lang w:val="en"/>
        </w:rPr>
        <w:t>培养单位应根据</w:t>
      </w:r>
      <w:r w:rsidRPr="00044D7F">
        <w:rPr>
          <w:rFonts w:ascii="仿宋" w:eastAsia="仿宋" w:hAnsi="仿宋" w:cs="Helvetica" w:hint="eastAsia"/>
          <w:color w:val="000000" w:themeColor="text1"/>
          <w:kern w:val="0"/>
          <w:sz w:val="28"/>
          <w:szCs w:val="28"/>
          <w:lang w:val="en"/>
        </w:rPr>
        <w:t>自身</w:t>
      </w:r>
      <w:r w:rsidRPr="00044D7F">
        <w:rPr>
          <w:rFonts w:ascii="仿宋" w:eastAsia="仿宋" w:hAnsi="仿宋" w:cs="Helvetica"/>
          <w:color w:val="000000" w:themeColor="text1"/>
          <w:kern w:val="0"/>
          <w:sz w:val="28"/>
          <w:szCs w:val="28"/>
          <w:lang w:val="en"/>
        </w:rPr>
        <w:t>学科特点，制定本单位关于学位</w:t>
      </w:r>
      <w:proofErr w:type="gramStart"/>
      <w:r w:rsidRPr="00044D7F">
        <w:rPr>
          <w:rFonts w:ascii="仿宋" w:eastAsia="仿宋" w:hAnsi="仿宋" w:cs="Helvetica"/>
          <w:color w:val="000000" w:themeColor="text1"/>
          <w:kern w:val="0"/>
          <w:sz w:val="28"/>
          <w:szCs w:val="28"/>
          <w:lang w:val="en"/>
        </w:rPr>
        <w:t>论文查重工作</w:t>
      </w:r>
      <w:proofErr w:type="gramEnd"/>
      <w:r w:rsidRPr="00044D7F">
        <w:rPr>
          <w:rFonts w:ascii="仿宋" w:eastAsia="仿宋" w:hAnsi="仿宋" w:cs="Helvetica"/>
          <w:color w:val="000000" w:themeColor="text1"/>
          <w:kern w:val="0"/>
          <w:sz w:val="28"/>
          <w:szCs w:val="28"/>
          <w:lang w:val="en"/>
        </w:rPr>
        <w:t>的</w:t>
      </w:r>
      <w:r w:rsidRPr="00044D7F">
        <w:rPr>
          <w:rFonts w:ascii="仿宋" w:eastAsia="仿宋" w:hAnsi="仿宋" w:cs="Helvetica" w:hint="eastAsia"/>
          <w:color w:val="000000" w:themeColor="text1"/>
          <w:kern w:val="0"/>
          <w:sz w:val="28"/>
          <w:szCs w:val="28"/>
          <w:lang w:val="en"/>
        </w:rPr>
        <w:t>实施细则</w:t>
      </w:r>
      <w:r w:rsidRPr="00044D7F">
        <w:rPr>
          <w:rFonts w:ascii="仿宋" w:eastAsia="仿宋" w:hAnsi="仿宋" w:cs="Helvetica"/>
          <w:color w:val="000000" w:themeColor="text1"/>
          <w:kern w:val="0"/>
          <w:sz w:val="28"/>
          <w:szCs w:val="28"/>
          <w:lang w:val="en"/>
        </w:rPr>
        <w:t>。</w:t>
      </w:r>
    </w:p>
    <w:p w14:paraId="254BD29D" w14:textId="77777777" w:rsidR="00EA4E08" w:rsidRPr="00044D7F" w:rsidRDefault="00EA4E08" w:rsidP="00EA4E08">
      <w:pPr>
        <w:widowControl/>
        <w:shd w:val="clear" w:color="auto" w:fill="FFFFFF"/>
        <w:spacing w:after="150" w:line="360" w:lineRule="auto"/>
        <w:ind w:firstLineChars="200" w:firstLine="562"/>
        <w:rPr>
          <w:rFonts w:ascii="仿宋" w:eastAsia="仿宋" w:hAnsi="仿宋" w:cs="Helvetica"/>
          <w:color w:val="000000" w:themeColor="text1"/>
          <w:kern w:val="0"/>
          <w:sz w:val="28"/>
          <w:szCs w:val="28"/>
          <w:lang w:val="en"/>
        </w:rPr>
      </w:pPr>
      <w:r w:rsidRPr="00044D7F">
        <w:rPr>
          <w:rFonts w:ascii="仿宋" w:eastAsia="仿宋" w:hAnsi="仿宋" w:cs="Helvetica" w:hint="eastAsia"/>
          <w:b/>
          <w:bCs/>
          <w:color w:val="000000" w:themeColor="text1"/>
          <w:kern w:val="0"/>
          <w:sz w:val="28"/>
          <w:szCs w:val="28"/>
          <w:lang w:val="en"/>
        </w:rPr>
        <w:t>第二十二条</w:t>
      </w:r>
      <w:r w:rsidRPr="00044D7F">
        <w:rPr>
          <w:rFonts w:ascii="仿宋" w:eastAsia="仿宋" w:hAnsi="仿宋" w:cs="Helvetica"/>
          <w:b/>
          <w:bCs/>
          <w:color w:val="000000" w:themeColor="text1"/>
          <w:kern w:val="0"/>
          <w:sz w:val="28"/>
          <w:szCs w:val="28"/>
          <w:lang w:val="en"/>
        </w:rPr>
        <w:t xml:space="preserve"> </w:t>
      </w:r>
      <w:r>
        <w:rPr>
          <w:rFonts w:ascii="仿宋" w:eastAsia="仿宋" w:hAnsi="仿宋" w:cs="Helvetica"/>
          <w:b/>
          <w:bCs/>
          <w:color w:val="000000" w:themeColor="text1"/>
          <w:kern w:val="0"/>
          <w:sz w:val="28"/>
          <w:szCs w:val="28"/>
          <w:lang w:val="en"/>
        </w:rPr>
        <w:t xml:space="preserve"> </w:t>
      </w:r>
      <w:r w:rsidRPr="00044D7F">
        <w:rPr>
          <w:rFonts w:ascii="仿宋" w:eastAsia="仿宋" w:hAnsi="仿宋" w:cs="Helvetica" w:hint="eastAsia"/>
          <w:color w:val="000000" w:themeColor="text1"/>
          <w:kern w:val="0"/>
          <w:sz w:val="28"/>
          <w:szCs w:val="28"/>
          <w:lang w:val="en"/>
        </w:rPr>
        <w:t>对于</w:t>
      </w:r>
      <w:r w:rsidRPr="00044D7F">
        <w:rPr>
          <w:rFonts w:ascii="仿宋" w:eastAsia="仿宋" w:hAnsi="仿宋" w:cs="Helvetica"/>
          <w:color w:val="000000" w:themeColor="text1"/>
          <w:kern w:val="0"/>
          <w:sz w:val="28"/>
          <w:szCs w:val="28"/>
          <w:lang w:val="en"/>
        </w:rPr>
        <w:t>检测异常的学位论文，经培养单位组织专家鉴定，在</w:t>
      </w:r>
      <w:r w:rsidRPr="00044D7F">
        <w:rPr>
          <w:rFonts w:ascii="仿宋" w:eastAsia="仿宋" w:hAnsi="仿宋" w:cs="Helvetica" w:hint="eastAsia"/>
          <w:color w:val="000000" w:themeColor="text1"/>
          <w:kern w:val="0"/>
          <w:sz w:val="28"/>
          <w:szCs w:val="28"/>
          <w:lang w:val="en"/>
        </w:rPr>
        <w:t>认为</w:t>
      </w:r>
      <w:r w:rsidRPr="00044D7F">
        <w:rPr>
          <w:rFonts w:ascii="仿宋" w:eastAsia="仿宋" w:hAnsi="仿宋" w:cs="Helvetica"/>
          <w:color w:val="000000" w:themeColor="text1"/>
          <w:kern w:val="0"/>
          <w:sz w:val="28"/>
          <w:szCs w:val="28"/>
          <w:lang w:val="en"/>
        </w:rPr>
        <w:t>不存在学术不</w:t>
      </w:r>
      <w:r w:rsidRPr="00044D7F">
        <w:rPr>
          <w:rFonts w:ascii="仿宋" w:eastAsia="仿宋" w:hAnsi="仿宋" w:cs="Helvetica" w:hint="eastAsia"/>
          <w:color w:val="000000" w:themeColor="text1"/>
          <w:kern w:val="0"/>
          <w:sz w:val="28"/>
          <w:szCs w:val="28"/>
          <w:lang w:val="en"/>
        </w:rPr>
        <w:t>端</w:t>
      </w:r>
      <w:r w:rsidRPr="00044D7F">
        <w:rPr>
          <w:rFonts w:ascii="仿宋" w:eastAsia="仿宋" w:hAnsi="仿宋" w:cs="Helvetica"/>
          <w:color w:val="000000" w:themeColor="text1"/>
          <w:kern w:val="0"/>
          <w:sz w:val="28"/>
          <w:szCs w:val="28"/>
          <w:lang w:val="en"/>
        </w:rPr>
        <w:t>行为的前提下，学</w:t>
      </w:r>
      <w:r w:rsidRPr="00044D7F">
        <w:rPr>
          <w:rFonts w:ascii="仿宋" w:eastAsia="仿宋" w:hAnsi="仿宋" w:cs="Helvetica" w:hint="eastAsia"/>
          <w:color w:val="000000" w:themeColor="text1"/>
          <w:kern w:val="0"/>
          <w:sz w:val="28"/>
          <w:szCs w:val="28"/>
          <w:lang w:val="en"/>
        </w:rPr>
        <w:t>生</w:t>
      </w:r>
      <w:r w:rsidRPr="00044D7F">
        <w:rPr>
          <w:rFonts w:ascii="仿宋" w:eastAsia="仿宋" w:hAnsi="仿宋" w:cs="Helvetica"/>
          <w:color w:val="000000" w:themeColor="text1"/>
          <w:kern w:val="0"/>
          <w:sz w:val="28"/>
          <w:szCs w:val="28"/>
          <w:lang w:val="en"/>
        </w:rPr>
        <w:t>可在培养单位规定时间内修改论文并再次提交检测，</w:t>
      </w:r>
      <w:r w:rsidRPr="00044D7F">
        <w:rPr>
          <w:rFonts w:ascii="仿宋" w:eastAsia="仿宋" w:hAnsi="仿宋" w:cs="Helvetica" w:hint="eastAsia"/>
          <w:color w:val="000000" w:themeColor="text1"/>
          <w:kern w:val="0"/>
          <w:sz w:val="28"/>
          <w:szCs w:val="28"/>
          <w:lang w:val="en"/>
        </w:rPr>
        <w:t>培养单位</w:t>
      </w:r>
      <w:r w:rsidRPr="00044D7F">
        <w:rPr>
          <w:rFonts w:ascii="仿宋" w:eastAsia="仿宋" w:hAnsi="仿宋" w:cs="Helvetica"/>
          <w:color w:val="000000" w:themeColor="text1"/>
          <w:kern w:val="0"/>
          <w:sz w:val="28"/>
          <w:szCs w:val="28"/>
          <w:lang w:val="en"/>
        </w:rPr>
        <w:t>审核通过后方可进入</w:t>
      </w:r>
      <w:r w:rsidRPr="00044D7F">
        <w:rPr>
          <w:rFonts w:ascii="仿宋" w:eastAsia="仿宋" w:hAnsi="仿宋" w:cs="Helvetica" w:hint="eastAsia"/>
          <w:color w:val="000000" w:themeColor="text1"/>
          <w:kern w:val="0"/>
          <w:sz w:val="28"/>
          <w:szCs w:val="28"/>
          <w:lang w:val="en"/>
        </w:rPr>
        <w:t>学位</w:t>
      </w:r>
      <w:r w:rsidRPr="00044D7F">
        <w:rPr>
          <w:rFonts w:ascii="仿宋" w:eastAsia="仿宋" w:hAnsi="仿宋" w:cs="Helvetica"/>
          <w:color w:val="000000" w:themeColor="text1"/>
          <w:kern w:val="0"/>
          <w:sz w:val="28"/>
          <w:szCs w:val="28"/>
          <w:lang w:val="en"/>
        </w:rPr>
        <w:t>论文评阅阶段。</w:t>
      </w:r>
    </w:p>
    <w:p w14:paraId="68DBA21B" w14:textId="77777777" w:rsidR="00EA4E08" w:rsidRPr="002373F8" w:rsidRDefault="00EA4E08" w:rsidP="00EA4E08">
      <w:pPr>
        <w:spacing w:before="120" w:after="120" w:line="360" w:lineRule="auto"/>
        <w:jc w:val="center"/>
        <w:rPr>
          <w:rFonts w:eastAsia="仿宋"/>
          <w:b/>
          <w:sz w:val="28"/>
          <w:szCs w:val="28"/>
        </w:rPr>
      </w:pPr>
      <w:r w:rsidRPr="002373F8">
        <w:rPr>
          <w:rFonts w:eastAsia="仿宋" w:hint="eastAsia"/>
          <w:b/>
          <w:sz w:val="28"/>
          <w:szCs w:val="28"/>
        </w:rPr>
        <w:t>第六章</w:t>
      </w:r>
      <w:r w:rsidRPr="002373F8">
        <w:rPr>
          <w:rFonts w:eastAsia="仿宋"/>
          <w:b/>
          <w:sz w:val="28"/>
          <w:szCs w:val="28"/>
        </w:rPr>
        <w:t xml:space="preserve">  </w:t>
      </w:r>
      <w:r w:rsidRPr="002373F8">
        <w:rPr>
          <w:rFonts w:eastAsia="仿宋"/>
          <w:b/>
          <w:sz w:val="28"/>
          <w:szCs w:val="28"/>
        </w:rPr>
        <w:t>学位论文预答辩</w:t>
      </w:r>
    </w:p>
    <w:p w14:paraId="4CE6D42D" w14:textId="77777777" w:rsidR="00EA4E08" w:rsidRPr="00044D7F" w:rsidRDefault="00EA4E08" w:rsidP="00EA4E08">
      <w:pPr>
        <w:widowControl/>
        <w:shd w:val="clear" w:color="auto" w:fill="FFFFFF"/>
        <w:adjustRightInd w:val="0"/>
        <w:snapToGrid w:val="0"/>
        <w:spacing w:after="150" w:line="360" w:lineRule="auto"/>
        <w:rPr>
          <w:rFonts w:ascii="仿宋" w:eastAsia="仿宋" w:hAnsi="仿宋" w:cs="Helvetica"/>
          <w:color w:val="000000" w:themeColor="text1"/>
          <w:kern w:val="0"/>
          <w:sz w:val="28"/>
          <w:szCs w:val="28"/>
          <w:lang w:val="en"/>
        </w:rPr>
      </w:pPr>
      <w:r w:rsidRPr="00044D7F">
        <w:rPr>
          <w:rFonts w:ascii="仿宋" w:eastAsia="仿宋" w:hAnsi="仿宋" w:cs="Helvetica"/>
          <w:b/>
          <w:bCs/>
          <w:color w:val="000000" w:themeColor="text1"/>
          <w:kern w:val="0"/>
          <w:sz w:val="28"/>
          <w:szCs w:val="28"/>
          <w:lang w:val="en"/>
        </w:rPr>
        <w:t xml:space="preserve">    </w:t>
      </w:r>
      <w:r w:rsidRPr="00044D7F">
        <w:rPr>
          <w:rFonts w:ascii="仿宋" w:eastAsia="仿宋" w:hAnsi="仿宋" w:cs="Helvetica" w:hint="eastAsia"/>
          <w:b/>
          <w:bCs/>
          <w:color w:val="000000" w:themeColor="text1"/>
          <w:kern w:val="0"/>
          <w:sz w:val="28"/>
          <w:szCs w:val="28"/>
          <w:lang w:val="en"/>
        </w:rPr>
        <w:t>第二十三条</w:t>
      </w:r>
      <w:r>
        <w:rPr>
          <w:rFonts w:ascii="仿宋" w:eastAsia="仿宋" w:hAnsi="仿宋" w:cs="Helvetica" w:hint="eastAsia"/>
          <w:b/>
          <w:bCs/>
          <w:color w:val="000000" w:themeColor="text1"/>
          <w:kern w:val="0"/>
          <w:sz w:val="28"/>
          <w:szCs w:val="28"/>
          <w:lang w:val="en"/>
        </w:rPr>
        <w:t xml:space="preserve"> </w:t>
      </w:r>
      <w:r w:rsidRPr="00044D7F">
        <w:rPr>
          <w:rFonts w:ascii="仿宋" w:eastAsia="仿宋" w:hAnsi="仿宋" w:cs="Helvetica"/>
          <w:b/>
          <w:bCs/>
          <w:color w:val="000000" w:themeColor="text1"/>
          <w:kern w:val="0"/>
          <w:sz w:val="28"/>
          <w:szCs w:val="28"/>
          <w:lang w:val="en"/>
        </w:rPr>
        <w:t xml:space="preserve"> </w:t>
      </w:r>
      <w:r w:rsidRPr="00044D7F">
        <w:rPr>
          <w:rFonts w:ascii="仿宋" w:eastAsia="仿宋" w:hAnsi="仿宋" w:cs="Helvetica" w:hint="eastAsia"/>
          <w:color w:val="000000" w:themeColor="text1"/>
          <w:kern w:val="0"/>
          <w:sz w:val="28"/>
          <w:szCs w:val="28"/>
          <w:lang w:val="en"/>
        </w:rPr>
        <w:t>学位论文预答辩的</w:t>
      </w:r>
      <w:r w:rsidRPr="00044D7F">
        <w:rPr>
          <w:rFonts w:ascii="仿宋" w:eastAsia="仿宋" w:hAnsi="仿宋" w:cs="Helvetica"/>
          <w:color w:val="000000" w:themeColor="text1"/>
          <w:kern w:val="0"/>
          <w:sz w:val="28"/>
          <w:szCs w:val="28"/>
          <w:lang w:val="en"/>
        </w:rPr>
        <w:t>目的</w:t>
      </w:r>
      <w:r w:rsidRPr="00044D7F">
        <w:rPr>
          <w:rFonts w:ascii="仿宋" w:eastAsia="仿宋" w:hAnsi="仿宋" w:cs="Helvetica" w:hint="eastAsia"/>
          <w:color w:val="000000" w:themeColor="text1"/>
          <w:kern w:val="0"/>
          <w:sz w:val="28"/>
          <w:szCs w:val="28"/>
          <w:lang w:val="en"/>
        </w:rPr>
        <w:t>是检查硕士学位论文的</w:t>
      </w:r>
      <w:r w:rsidRPr="00044D7F">
        <w:rPr>
          <w:rFonts w:ascii="仿宋" w:eastAsia="仿宋" w:hAnsi="仿宋" w:cs="Helvetica"/>
          <w:color w:val="000000" w:themeColor="text1"/>
          <w:kern w:val="0"/>
          <w:sz w:val="28"/>
          <w:szCs w:val="28"/>
          <w:lang w:val="en"/>
        </w:rPr>
        <w:t>工作完成情况</w:t>
      </w:r>
      <w:r w:rsidRPr="00044D7F">
        <w:rPr>
          <w:rFonts w:ascii="仿宋" w:eastAsia="仿宋" w:hAnsi="仿宋" w:cs="Helvetica" w:hint="eastAsia"/>
          <w:color w:val="000000" w:themeColor="text1"/>
          <w:kern w:val="0"/>
          <w:sz w:val="28"/>
          <w:szCs w:val="28"/>
          <w:lang w:val="en"/>
        </w:rPr>
        <w:t>，</w:t>
      </w:r>
      <w:r w:rsidRPr="00044D7F">
        <w:rPr>
          <w:rFonts w:ascii="仿宋" w:eastAsia="仿宋" w:hAnsi="仿宋" w:cs="Helvetica"/>
          <w:color w:val="000000" w:themeColor="text1"/>
          <w:kern w:val="0"/>
          <w:sz w:val="28"/>
          <w:szCs w:val="28"/>
          <w:lang w:val="en"/>
        </w:rPr>
        <w:t>进一步修改、完善学位论文，</w:t>
      </w:r>
      <w:r w:rsidRPr="00044D7F">
        <w:rPr>
          <w:rFonts w:ascii="仿宋" w:eastAsia="仿宋" w:hAnsi="仿宋" w:cs="Helvetica" w:hint="eastAsia"/>
          <w:color w:val="000000" w:themeColor="text1"/>
          <w:kern w:val="0"/>
          <w:sz w:val="28"/>
          <w:szCs w:val="28"/>
          <w:lang w:val="en"/>
        </w:rPr>
        <w:t>保证硕士学位论文质量。</w:t>
      </w:r>
    </w:p>
    <w:p w14:paraId="4E66B18A" w14:textId="77777777" w:rsidR="00EA4E08" w:rsidRPr="00044D7F" w:rsidRDefault="00EA4E08" w:rsidP="00EA4E08">
      <w:pPr>
        <w:widowControl/>
        <w:shd w:val="clear" w:color="auto" w:fill="FFFFFF"/>
        <w:spacing w:after="150" w:line="360" w:lineRule="auto"/>
        <w:rPr>
          <w:rFonts w:ascii="仿宋" w:eastAsia="仿宋" w:hAnsi="仿宋" w:cs="Helvetica"/>
          <w:color w:val="000000" w:themeColor="text1"/>
          <w:kern w:val="0"/>
          <w:sz w:val="28"/>
          <w:szCs w:val="28"/>
          <w:lang w:val="en"/>
        </w:rPr>
      </w:pPr>
      <w:r w:rsidRPr="00044D7F">
        <w:rPr>
          <w:rFonts w:ascii="仿宋" w:eastAsia="仿宋" w:hAnsi="仿宋" w:cs="Helvetica"/>
          <w:b/>
          <w:bCs/>
          <w:color w:val="000000" w:themeColor="text1"/>
          <w:kern w:val="0"/>
          <w:sz w:val="28"/>
          <w:szCs w:val="28"/>
          <w:lang w:val="en"/>
        </w:rPr>
        <w:lastRenderedPageBreak/>
        <w:t xml:space="preserve">    第二十四条 </w:t>
      </w:r>
      <w:r>
        <w:rPr>
          <w:rFonts w:ascii="仿宋" w:eastAsia="仿宋" w:hAnsi="仿宋" w:cs="Helvetica"/>
          <w:b/>
          <w:bCs/>
          <w:color w:val="000000" w:themeColor="text1"/>
          <w:kern w:val="0"/>
          <w:sz w:val="28"/>
          <w:szCs w:val="28"/>
          <w:lang w:val="en"/>
        </w:rPr>
        <w:t xml:space="preserve"> </w:t>
      </w:r>
      <w:r w:rsidRPr="00044D7F">
        <w:rPr>
          <w:rFonts w:ascii="仿宋" w:eastAsia="仿宋" w:hAnsi="仿宋" w:cs="Helvetica" w:hint="eastAsia"/>
          <w:color w:val="000000" w:themeColor="text1"/>
          <w:kern w:val="0"/>
          <w:sz w:val="28"/>
          <w:szCs w:val="28"/>
          <w:lang w:val="en"/>
        </w:rPr>
        <w:t>学校鼓励和提倡进行学位论文预答辩，</w:t>
      </w:r>
      <w:r w:rsidRPr="00044D7F">
        <w:rPr>
          <w:rFonts w:ascii="仿宋" w:eastAsia="仿宋" w:hAnsi="仿宋" w:cs="Helvetica" w:hint="eastAsia"/>
          <w:bCs/>
          <w:color w:val="000000" w:themeColor="text1"/>
          <w:kern w:val="0"/>
          <w:sz w:val="28"/>
          <w:szCs w:val="28"/>
          <w:lang w:val="en"/>
        </w:rPr>
        <w:t>各</w:t>
      </w:r>
      <w:r w:rsidRPr="00044D7F">
        <w:rPr>
          <w:rFonts w:ascii="仿宋" w:eastAsia="仿宋" w:hAnsi="仿宋" w:cs="Helvetica"/>
          <w:bCs/>
          <w:color w:val="000000" w:themeColor="text1"/>
          <w:kern w:val="0"/>
          <w:sz w:val="28"/>
          <w:szCs w:val="28"/>
          <w:lang w:val="en"/>
        </w:rPr>
        <w:t>培养单位可根据实际情况确定预答辩的具体时间(建议安排在学位论文评阅或学位论文正式答辩之前)</w:t>
      </w:r>
      <w:r w:rsidRPr="00044D7F">
        <w:rPr>
          <w:rFonts w:ascii="仿宋" w:eastAsia="仿宋" w:hAnsi="仿宋" w:cs="Helvetica" w:hint="eastAsia"/>
          <w:bCs/>
          <w:color w:val="000000" w:themeColor="text1"/>
          <w:kern w:val="0"/>
          <w:sz w:val="28"/>
          <w:szCs w:val="28"/>
          <w:lang w:val="en"/>
        </w:rPr>
        <w:t>和</w:t>
      </w:r>
      <w:r w:rsidRPr="00044D7F">
        <w:rPr>
          <w:rFonts w:ascii="仿宋" w:eastAsia="仿宋" w:hAnsi="仿宋" w:cs="Helvetica"/>
          <w:bCs/>
          <w:color w:val="000000" w:themeColor="text1"/>
          <w:kern w:val="0"/>
          <w:sz w:val="28"/>
          <w:szCs w:val="28"/>
          <w:lang w:val="en"/>
        </w:rPr>
        <w:t>组织</w:t>
      </w:r>
      <w:r w:rsidRPr="00044D7F">
        <w:rPr>
          <w:rFonts w:ascii="仿宋" w:eastAsia="仿宋" w:hAnsi="仿宋" w:cs="Helvetica" w:hint="eastAsia"/>
          <w:bCs/>
          <w:color w:val="000000" w:themeColor="text1"/>
          <w:kern w:val="0"/>
          <w:sz w:val="28"/>
          <w:szCs w:val="28"/>
          <w:lang w:val="en"/>
        </w:rPr>
        <w:t>形式</w:t>
      </w:r>
      <w:r w:rsidRPr="00044D7F">
        <w:rPr>
          <w:rFonts w:ascii="仿宋" w:eastAsia="仿宋" w:hAnsi="仿宋" w:cs="Helvetica"/>
          <w:bCs/>
          <w:color w:val="000000" w:themeColor="text1"/>
          <w:kern w:val="0"/>
          <w:sz w:val="28"/>
          <w:szCs w:val="28"/>
          <w:lang w:val="en"/>
        </w:rPr>
        <w:t>。</w:t>
      </w:r>
      <w:r w:rsidRPr="00044D7F">
        <w:rPr>
          <w:rFonts w:ascii="仿宋" w:eastAsia="仿宋" w:hAnsi="仿宋" w:cs="Helvetica" w:hint="eastAsia"/>
          <w:bCs/>
          <w:color w:val="000000" w:themeColor="text1"/>
          <w:kern w:val="0"/>
          <w:sz w:val="28"/>
          <w:szCs w:val="28"/>
          <w:lang w:val="en"/>
        </w:rPr>
        <w:t>硕士</w:t>
      </w:r>
      <w:r w:rsidRPr="00044D7F">
        <w:rPr>
          <w:rFonts w:ascii="仿宋" w:eastAsia="仿宋" w:hAnsi="仿宋" w:cs="Helvetica"/>
          <w:bCs/>
          <w:color w:val="000000" w:themeColor="text1"/>
          <w:kern w:val="0"/>
          <w:sz w:val="28"/>
          <w:szCs w:val="28"/>
          <w:lang w:val="en"/>
        </w:rPr>
        <w:t>研究生学位论文预</w:t>
      </w:r>
      <w:r w:rsidRPr="00044D7F">
        <w:rPr>
          <w:rFonts w:ascii="仿宋" w:eastAsia="仿宋" w:hAnsi="仿宋" w:cs="Helvetica" w:hint="eastAsia"/>
          <w:color w:val="000000" w:themeColor="text1"/>
          <w:kern w:val="0"/>
          <w:sz w:val="28"/>
          <w:szCs w:val="28"/>
          <w:lang w:val="en"/>
        </w:rPr>
        <w:t>答辩小组应由至少</w:t>
      </w:r>
      <w:r w:rsidRPr="00044D7F">
        <w:rPr>
          <w:rFonts w:ascii="仿宋" w:eastAsia="仿宋" w:hAnsi="仿宋" w:cs="Helvetica"/>
          <w:color w:val="000000" w:themeColor="text1"/>
          <w:kern w:val="0"/>
          <w:sz w:val="28"/>
          <w:szCs w:val="28"/>
          <w:lang w:val="en"/>
        </w:rPr>
        <w:t>3位同行专家组成</w:t>
      </w:r>
      <w:r w:rsidRPr="00044D7F">
        <w:rPr>
          <w:rFonts w:ascii="仿宋" w:eastAsia="仿宋" w:hAnsi="仿宋" w:cs="Helvetica" w:hint="eastAsia"/>
          <w:color w:val="000000" w:themeColor="text1"/>
          <w:kern w:val="0"/>
          <w:sz w:val="28"/>
          <w:szCs w:val="28"/>
          <w:lang w:val="en"/>
        </w:rPr>
        <w:t>，</w:t>
      </w:r>
      <w:r w:rsidRPr="00044D7F">
        <w:rPr>
          <w:rFonts w:ascii="仿宋" w:eastAsia="仿宋" w:hAnsi="仿宋" w:cs="Helvetica" w:hint="eastAsia"/>
          <w:bCs/>
          <w:color w:val="000000" w:themeColor="text1"/>
          <w:kern w:val="0"/>
          <w:sz w:val="28"/>
          <w:szCs w:val="28"/>
          <w:lang w:val="en"/>
        </w:rPr>
        <w:t>一般以硕</w:t>
      </w:r>
      <w:r w:rsidRPr="00044D7F">
        <w:rPr>
          <w:rFonts w:ascii="仿宋" w:eastAsia="仿宋" w:hAnsi="仿宋" w:cs="Helvetica"/>
          <w:bCs/>
          <w:color w:val="000000" w:themeColor="text1"/>
          <w:kern w:val="0"/>
          <w:sz w:val="28"/>
          <w:szCs w:val="28"/>
          <w:lang w:val="en"/>
        </w:rPr>
        <w:t>士生本人的导师及导师指导小组成员为主</w:t>
      </w:r>
      <w:r w:rsidRPr="00044D7F">
        <w:rPr>
          <w:rFonts w:ascii="仿宋" w:eastAsia="仿宋" w:hAnsi="仿宋" w:cs="Helvetica" w:hint="eastAsia"/>
          <w:bCs/>
          <w:color w:val="000000" w:themeColor="text1"/>
          <w:kern w:val="0"/>
          <w:sz w:val="28"/>
          <w:szCs w:val="28"/>
          <w:lang w:val="en"/>
        </w:rPr>
        <w:t>。</w:t>
      </w:r>
    </w:p>
    <w:p w14:paraId="54B5EA40" w14:textId="77777777" w:rsidR="00EA4E08" w:rsidRPr="00044D7F" w:rsidRDefault="00EA4E08" w:rsidP="00EA4E08">
      <w:pPr>
        <w:pStyle w:val="a3"/>
        <w:shd w:val="clear" w:color="auto" w:fill="FFFFFF"/>
        <w:spacing w:line="360" w:lineRule="auto"/>
        <w:ind w:firstLine="643"/>
        <w:jc w:val="both"/>
        <w:rPr>
          <w:rFonts w:ascii="仿宋" w:eastAsia="仿宋" w:hAnsi="仿宋" w:cs="Helvetica"/>
          <w:color w:val="000000" w:themeColor="text1"/>
          <w:sz w:val="28"/>
          <w:szCs w:val="28"/>
          <w:lang w:val="en"/>
        </w:rPr>
      </w:pPr>
      <w:r w:rsidRPr="00044D7F">
        <w:rPr>
          <w:rFonts w:ascii="仿宋" w:eastAsia="仿宋" w:hAnsi="仿宋" w:cs="Helvetica" w:hint="eastAsia"/>
          <w:b/>
          <w:color w:val="000000" w:themeColor="text1"/>
          <w:sz w:val="28"/>
          <w:szCs w:val="28"/>
          <w:lang w:val="en"/>
        </w:rPr>
        <w:t>第二</w:t>
      </w:r>
      <w:r w:rsidRPr="00044D7F">
        <w:rPr>
          <w:rFonts w:ascii="仿宋" w:eastAsia="仿宋" w:hAnsi="仿宋" w:cs="Helvetica"/>
          <w:b/>
          <w:color w:val="000000" w:themeColor="text1"/>
          <w:sz w:val="28"/>
          <w:szCs w:val="28"/>
          <w:lang w:val="en"/>
        </w:rPr>
        <w:t>十</w:t>
      </w:r>
      <w:r w:rsidRPr="00044D7F">
        <w:rPr>
          <w:rFonts w:ascii="仿宋" w:eastAsia="仿宋" w:hAnsi="仿宋" w:cs="Helvetica" w:hint="eastAsia"/>
          <w:b/>
          <w:color w:val="000000" w:themeColor="text1"/>
          <w:sz w:val="28"/>
          <w:szCs w:val="28"/>
          <w:lang w:val="en"/>
        </w:rPr>
        <w:t>五</w:t>
      </w:r>
      <w:r w:rsidRPr="00044D7F">
        <w:rPr>
          <w:rFonts w:ascii="仿宋" w:eastAsia="仿宋" w:hAnsi="仿宋" w:cs="Helvetica"/>
          <w:b/>
          <w:color w:val="000000" w:themeColor="text1"/>
          <w:sz w:val="28"/>
          <w:szCs w:val="28"/>
          <w:lang w:val="en"/>
        </w:rPr>
        <w:t xml:space="preserve">条 </w:t>
      </w:r>
      <w:r>
        <w:rPr>
          <w:rFonts w:ascii="仿宋" w:eastAsia="仿宋" w:hAnsi="仿宋" w:cs="Helvetica"/>
          <w:b/>
          <w:color w:val="000000" w:themeColor="text1"/>
          <w:sz w:val="28"/>
          <w:szCs w:val="28"/>
          <w:lang w:val="en"/>
        </w:rPr>
        <w:t xml:space="preserve"> </w:t>
      </w:r>
      <w:r w:rsidRPr="00044D7F">
        <w:rPr>
          <w:rFonts w:ascii="仿宋" w:eastAsia="仿宋" w:hAnsi="仿宋" w:cs="Helvetica" w:hint="eastAsia"/>
          <w:color w:val="000000" w:themeColor="text1"/>
          <w:sz w:val="28"/>
          <w:szCs w:val="28"/>
          <w:lang w:val="en"/>
        </w:rPr>
        <w:t>预答辩小组应对硕士学位论文开题报告、中期考核报告、论文初稿等材料进行全面、细致、充分的预审。预答辩包括：</w:t>
      </w:r>
    </w:p>
    <w:p w14:paraId="61E88166" w14:textId="77777777" w:rsidR="00EA4E08" w:rsidRPr="00044D7F" w:rsidRDefault="00EA4E08" w:rsidP="00EA4E08">
      <w:pPr>
        <w:pStyle w:val="a3"/>
        <w:shd w:val="clear" w:color="auto" w:fill="FFFFFF"/>
        <w:spacing w:line="360" w:lineRule="auto"/>
        <w:ind w:firstLineChars="177" w:firstLine="496"/>
        <w:jc w:val="both"/>
        <w:rPr>
          <w:rFonts w:ascii="仿宋" w:eastAsia="仿宋" w:hAnsi="仿宋" w:cs="Helvetica"/>
          <w:color w:val="000000" w:themeColor="text1"/>
          <w:sz w:val="28"/>
          <w:szCs w:val="28"/>
          <w:lang w:val="en"/>
        </w:rPr>
      </w:pPr>
      <w:r w:rsidRPr="00044D7F">
        <w:rPr>
          <w:rFonts w:ascii="仿宋" w:eastAsia="仿宋" w:hAnsi="仿宋" w:cs="Helvetica" w:hint="eastAsia"/>
          <w:color w:val="000000" w:themeColor="text1"/>
          <w:sz w:val="28"/>
          <w:szCs w:val="28"/>
          <w:lang w:val="en"/>
        </w:rPr>
        <w:t>（</w:t>
      </w:r>
      <w:r w:rsidRPr="00044D7F">
        <w:rPr>
          <w:rFonts w:ascii="仿宋" w:eastAsia="仿宋" w:hAnsi="仿宋" w:cs="Helvetica"/>
          <w:color w:val="000000" w:themeColor="text1"/>
          <w:sz w:val="28"/>
          <w:szCs w:val="28"/>
          <w:lang w:val="en"/>
        </w:rPr>
        <w:t>1）论文报告：硕士研究生按学位论文答辩的方式进行报告及回答问题。</w:t>
      </w:r>
    </w:p>
    <w:p w14:paraId="2FB91254" w14:textId="77777777" w:rsidR="00EA4E08" w:rsidRPr="00044D7F" w:rsidRDefault="00EA4E08" w:rsidP="00EA4E08">
      <w:pPr>
        <w:pStyle w:val="a3"/>
        <w:shd w:val="clear" w:color="auto" w:fill="FFFFFF"/>
        <w:spacing w:line="360" w:lineRule="auto"/>
        <w:ind w:firstLine="567"/>
        <w:jc w:val="both"/>
        <w:rPr>
          <w:rFonts w:ascii="仿宋" w:eastAsia="仿宋" w:hAnsi="仿宋" w:cs="Helvetica"/>
          <w:color w:val="000000" w:themeColor="text1"/>
          <w:sz w:val="28"/>
          <w:szCs w:val="28"/>
          <w:lang w:val="en"/>
        </w:rPr>
      </w:pPr>
      <w:r w:rsidRPr="00044D7F">
        <w:rPr>
          <w:rFonts w:ascii="仿宋" w:eastAsia="仿宋" w:hAnsi="仿宋" w:cs="Helvetica" w:hint="eastAsia"/>
          <w:color w:val="000000" w:themeColor="text1"/>
          <w:sz w:val="28"/>
          <w:szCs w:val="28"/>
          <w:lang w:val="en"/>
        </w:rPr>
        <w:t>（</w:t>
      </w:r>
      <w:r w:rsidRPr="00044D7F">
        <w:rPr>
          <w:rFonts w:ascii="仿宋" w:eastAsia="仿宋" w:hAnsi="仿宋" w:cs="Helvetica"/>
          <w:color w:val="000000" w:themeColor="text1"/>
          <w:sz w:val="28"/>
          <w:szCs w:val="28"/>
          <w:lang w:val="en"/>
        </w:rPr>
        <w:t>2）论文评价：预答辩小组对硕士学位论文研究内容的创新性、学术水平、论文工作量、理论和实验研究的理论依据、研究成果、关键性结论等做出评价。</w:t>
      </w:r>
    </w:p>
    <w:p w14:paraId="6A00E60C" w14:textId="77777777" w:rsidR="00EA4E08" w:rsidRPr="00044D7F" w:rsidRDefault="00EA4E08" w:rsidP="00EA4E08">
      <w:pPr>
        <w:widowControl/>
        <w:shd w:val="clear" w:color="auto" w:fill="FFFFFF"/>
        <w:spacing w:after="150" w:line="360" w:lineRule="auto"/>
        <w:ind w:firstLineChars="177" w:firstLine="496"/>
        <w:rPr>
          <w:rFonts w:ascii="仿宋" w:eastAsia="仿宋" w:hAnsi="仿宋" w:cs="Helvetica"/>
          <w:color w:val="000000" w:themeColor="text1"/>
          <w:kern w:val="0"/>
          <w:sz w:val="28"/>
          <w:szCs w:val="28"/>
          <w:lang w:val="en"/>
        </w:rPr>
      </w:pPr>
      <w:r w:rsidRPr="00044D7F">
        <w:rPr>
          <w:rFonts w:ascii="仿宋" w:eastAsia="仿宋" w:hAnsi="仿宋" w:cs="Helvetica" w:hint="eastAsia"/>
          <w:color w:val="000000" w:themeColor="text1"/>
          <w:sz w:val="28"/>
          <w:szCs w:val="28"/>
          <w:lang w:val="en"/>
        </w:rPr>
        <w:t>（</w:t>
      </w:r>
      <w:r w:rsidRPr="00044D7F">
        <w:rPr>
          <w:rFonts w:ascii="仿宋" w:eastAsia="仿宋" w:hAnsi="仿宋" w:cs="Helvetica"/>
          <w:color w:val="000000" w:themeColor="text1"/>
          <w:sz w:val="28"/>
          <w:szCs w:val="28"/>
          <w:lang w:val="en"/>
        </w:rPr>
        <w:t>3）提出修改意见：预答辩小组详细指出硕士学位论文中存在的不足和问题及修改意见。</w:t>
      </w:r>
    </w:p>
    <w:p w14:paraId="3F8649C7" w14:textId="77777777" w:rsidR="00EA4E08" w:rsidRPr="00044D7F" w:rsidRDefault="00EA4E08" w:rsidP="00EA4E08">
      <w:pPr>
        <w:pStyle w:val="a3"/>
        <w:shd w:val="clear" w:color="auto" w:fill="FFFFFF"/>
        <w:spacing w:line="360" w:lineRule="auto"/>
        <w:ind w:firstLine="643"/>
        <w:jc w:val="both"/>
        <w:rPr>
          <w:rFonts w:ascii="仿宋" w:eastAsia="仿宋" w:hAnsi="仿宋" w:cs="Helvetica"/>
          <w:color w:val="000000" w:themeColor="text1"/>
          <w:sz w:val="28"/>
          <w:szCs w:val="28"/>
          <w:lang w:val="en"/>
        </w:rPr>
      </w:pPr>
      <w:r w:rsidRPr="00044D7F">
        <w:rPr>
          <w:rFonts w:ascii="仿宋" w:eastAsia="仿宋" w:hAnsi="仿宋" w:cs="Helvetica" w:hint="eastAsia"/>
          <w:b/>
          <w:bCs/>
          <w:color w:val="000000" w:themeColor="text1"/>
          <w:sz w:val="28"/>
          <w:szCs w:val="28"/>
          <w:lang w:val="en"/>
        </w:rPr>
        <w:t>第二十六条</w:t>
      </w:r>
      <w:r w:rsidRPr="00044D7F">
        <w:rPr>
          <w:rFonts w:ascii="仿宋" w:eastAsia="仿宋" w:hAnsi="仿宋" w:cs="Helvetica"/>
          <w:b/>
          <w:bCs/>
          <w:color w:val="000000" w:themeColor="text1"/>
          <w:sz w:val="28"/>
          <w:szCs w:val="28"/>
          <w:lang w:val="en"/>
        </w:rPr>
        <w:t xml:space="preserve"> </w:t>
      </w:r>
      <w:r>
        <w:rPr>
          <w:rFonts w:ascii="仿宋" w:eastAsia="仿宋" w:hAnsi="仿宋" w:cs="Helvetica"/>
          <w:b/>
          <w:bCs/>
          <w:color w:val="000000" w:themeColor="text1"/>
          <w:sz w:val="28"/>
          <w:szCs w:val="28"/>
          <w:lang w:val="en"/>
        </w:rPr>
        <w:t xml:space="preserve"> </w:t>
      </w:r>
      <w:r w:rsidRPr="00044D7F">
        <w:rPr>
          <w:rFonts w:ascii="仿宋" w:eastAsia="仿宋" w:hAnsi="仿宋" w:cs="Helvetica" w:hint="eastAsia"/>
          <w:color w:val="000000" w:themeColor="text1"/>
          <w:sz w:val="28"/>
          <w:szCs w:val="28"/>
          <w:lang w:val="en"/>
        </w:rPr>
        <w:t>预答辩结果分为</w:t>
      </w:r>
      <w:r w:rsidRPr="00044D7F">
        <w:rPr>
          <w:rFonts w:ascii="仿宋" w:eastAsia="仿宋" w:hAnsi="仿宋" w:cs="Helvetica"/>
          <w:color w:val="000000" w:themeColor="text1"/>
          <w:sz w:val="28"/>
          <w:szCs w:val="28"/>
          <w:lang w:val="en"/>
        </w:rPr>
        <w:t>合格和不合格</w:t>
      </w:r>
      <w:r w:rsidRPr="00044D7F">
        <w:rPr>
          <w:rFonts w:ascii="仿宋" w:eastAsia="仿宋" w:hAnsi="仿宋" w:cs="Helvetica" w:hint="eastAsia"/>
          <w:color w:val="000000" w:themeColor="text1"/>
          <w:sz w:val="28"/>
          <w:szCs w:val="28"/>
          <w:lang w:val="en"/>
        </w:rPr>
        <w:t>两个</w:t>
      </w:r>
      <w:r w:rsidRPr="00044D7F">
        <w:rPr>
          <w:rFonts w:ascii="仿宋" w:eastAsia="仿宋" w:hAnsi="仿宋" w:cs="Helvetica"/>
          <w:color w:val="000000" w:themeColor="text1"/>
          <w:sz w:val="28"/>
          <w:szCs w:val="28"/>
          <w:lang w:val="en"/>
        </w:rPr>
        <w:t>等级</w:t>
      </w:r>
      <w:r w:rsidRPr="00044D7F">
        <w:rPr>
          <w:rFonts w:ascii="仿宋" w:eastAsia="仿宋" w:hAnsi="仿宋" w:cs="Helvetica" w:hint="eastAsia"/>
          <w:color w:val="000000" w:themeColor="text1"/>
          <w:sz w:val="28"/>
          <w:szCs w:val="28"/>
          <w:lang w:val="en"/>
        </w:rPr>
        <w:t>。</w:t>
      </w:r>
    </w:p>
    <w:p w14:paraId="1DC934F5" w14:textId="77777777" w:rsidR="00EA4E08" w:rsidRPr="00044D7F" w:rsidRDefault="00EA4E08" w:rsidP="00EA4E08">
      <w:pPr>
        <w:pStyle w:val="a3"/>
        <w:shd w:val="clear" w:color="auto" w:fill="FFFFFF"/>
        <w:spacing w:line="360" w:lineRule="auto"/>
        <w:ind w:firstLine="567"/>
        <w:jc w:val="both"/>
        <w:rPr>
          <w:rFonts w:ascii="仿宋" w:eastAsia="仿宋" w:hAnsi="仿宋" w:cs="Helvetica"/>
          <w:color w:val="000000" w:themeColor="text1"/>
          <w:sz w:val="28"/>
          <w:szCs w:val="28"/>
          <w:lang w:val="en"/>
        </w:rPr>
      </w:pPr>
      <w:r w:rsidRPr="00044D7F">
        <w:rPr>
          <w:rFonts w:ascii="仿宋" w:eastAsia="仿宋" w:hAnsi="仿宋" w:cs="Helvetica" w:hint="eastAsia"/>
          <w:color w:val="000000" w:themeColor="text1"/>
          <w:sz w:val="28"/>
          <w:szCs w:val="28"/>
          <w:lang w:val="en"/>
        </w:rPr>
        <w:t>（</w:t>
      </w:r>
      <w:r w:rsidRPr="00044D7F">
        <w:rPr>
          <w:rFonts w:ascii="仿宋" w:eastAsia="仿宋" w:hAnsi="仿宋" w:cs="Helvetica"/>
          <w:color w:val="000000" w:themeColor="text1"/>
          <w:sz w:val="28"/>
          <w:szCs w:val="28"/>
          <w:lang w:val="en"/>
        </w:rPr>
        <w:t>1）预答辩合格者，根据专家提出的意见对硕士学位论文进行补充、修改，对专家提出的意见做出修改说明，并由导师审阅后，提出学位论文评阅或学位论文</w:t>
      </w:r>
      <w:r w:rsidRPr="00044D7F">
        <w:rPr>
          <w:rFonts w:ascii="仿宋" w:eastAsia="仿宋" w:hAnsi="仿宋" w:cs="Helvetica" w:hint="eastAsia"/>
          <w:color w:val="000000" w:themeColor="text1"/>
          <w:sz w:val="28"/>
          <w:szCs w:val="28"/>
          <w:lang w:val="en"/>
        </w:rPr>
        <w:t>正式答辩申请。</w:t>
      </w:r>
    </w:p>
    <w:p w14:paraId="4B01506D" w14:textId="77777777" w:rsidR="00EA4E08" w:rsidRPr="00044D7F" w:rsidRDefault="00EA4E08" w:rsidP="00EA4E08">
      <w:pPr>
        <w:pStyle w:val="a3"/>
        <w:shd w:val="clear" w:color="auto" w:fill="FFFFFF"/>
        <w:spacing w:line="360" w:lineRule="auto"/>
        <w:ind w:firstLine="567"/>
        <w:jc w:val="both"/>
        <w:rPr>
          <w:rFonts w:ascii="仿宋" w:eastAsia="仿宋" w:hAnsi="仿宋" w:cs="Helvetica"/>
          <w:color w:val="000000" w:themeColor="text1"/>
          <w:sz w:val="28"/>
          <w:szCs w:val="28"/>
          <w:lang w:val="en"/>
        </w:rPr>
      </w:pPr>
      <w:r w:rsidRPr="00044D7F">
        <w:rPr>
          <w:rFonts w:ascii="仿宋" w:eastAsia="仿宋" w:hAnsi="仿宋" w:cs="Helvetica" w:hint="eastAsia"/>
          <w:color w:val="000000" w:themeColor="text1"/>
          <w:sz w:val="28"/>
          <w:szCs w:val="28"/>
          <w:lang w:val="en"/>
        </w:rPr>
        <w:lastRenderedPageBreak/>
        <w:t>（</w:t>
      </w:r>
      <w:r w:rsidRPr="00044D7F">
        <w:rPr>
          <w:rFonts w:ascii="仿宋" w:eastAsia="仿宋" w:hAnsi="仿宋" w:cs="Helvetica"/>
          <w:color w:val="000000" w:themeColor="text1"/>
          <w:sz w:val="28"/>
          <w:szCs w:val="28"/>
          <w:lang w:val="en"/>
        </w:rPr>
        <w:t>2）预答辩不合格者，必须根据专家意见对硕士学位论文进行全面修改，经导师审核同意后，重新组织预答辩。</w:t>
      </w:r>
    </w:p>
    <w:p w14:paraId="0C7752FF" w14:textId="77777777" w:rsidR="00EA4E08" w:rsidRPr="002373F8" w:rsidRDefault="00EA4E08" w:rsidP="00EA4E08">
      <w:pPr>
        <w:spacing w:before="120" w:after="120" w:line="360" w:lineRule="auto"/>
        <w:jc w:val="center"/>
        <w:rPr>
          <w:rFonts w:eastAsia="仿宋"/>
          <w:b/>
          <w:sz w:val="28"/>
          <w:szCs w:val="28"/>
        </w:rPr>
      </w:pPr>
      <w:r w:rsidRPr="002373F8">
        <w:rPr>
          <w:rFonts w:eastAsia="仿宋" w:hint="eastAsia"/>
          <w:b/>
          <w:sz w:val="28"/>
          <w:szCs w:val="28"/>
        </w:rPr>
        <w:t>第七章</w:t>
      </w:r>
      <w:r w:rsidRPr="002373F8">
        <w:rPr>
          <w:rFonts w:eastAsia="仿宋"/>
          <w:b/>
          <w:sz w:val="28"/>
          <w:szCs w:val="28"/>
        </w:rPr>
        <w:t xml:space="preserve">  </w:t>
      </w:r>
      <w:r w:rsidRPr="002373F8">
        <w:rPr>
          <w:rFonts w:eastAsia="仿宋"/>
          <w:b/>
          <w:sz w:val="28"/>
          <w:szCs w:val="28"/>
        </w:rPr>
        <w:t>附则</w:t>
      </w:r>
    </w:p>
    <w:p w14:paraId="58B7BB9B" w14:textId="77777777" w:rsidR="00EA4E08" w:rsidRPr="00044D7F" w:rsidRDefault="00EA4E08" w:rsidP="00EA4E08">
      <w:pPr>
        <w:widowControl/>
        <w:shd w:val="clear" w:color="auto" w:fill="FFFFFF"/>
        <w:spacing w:after="150" w:line="360" w:lineRule="auto"/>
        <w:rPr>
          <w:rFonts w:ascii="仿宋" w:eastAsia="仿宋" w:hAnsi="仿宋" w:cs="Helvetica"/>
          <w:color w:val="000000" w:themeColor="text1"/>
          <w:kern w:val="0"/>
          <w:sz w:val="28"/>
          <w:szCs w:val="28"/>
          <w:lang w:val="en"/>
        </w:rPr>
      </w:pPr>
      <w:r w:rsidRPr="00044D7F">
        <w:rPr>
          <w:rFonts w:ascii="仿宋" w:eastAsia="仿宋" w:hAnsi="仿宋" w:cs="Helvetica"/>
          <w:b/>
          <w:bCs/>
          <w:color w:val="000000" w:themeColor="text1"/>
          <w:kern w:val="0"/>
          <w:sz w:val="28"/>
          <w:szCs w:val="28"/>
          <w:lang w:val="en"/>
        </w:rPr>
        <w:t xml:space="preserve">    </w:t>
      </w:r>
      <w:r w:rsidRPr="00044D7F">
        <w:rPr>
          <w:rFonts w:ascii="仿宋" w:eastAsia="仿宋" w:hAnsi="仿宋" w:cs="Helvetica" w:hint="eastAsia"/>
          <w:b/>
          <w:bCs/>
          <w:color w:val="000000" w:themeColor="text1"/>
          <w:kern w:val="0"/>
          <w:sz w:val="28"/>
          <w:szCs w:val="28"/>
          <w:lang w:val="en"/>
        </w:rPr>
        <w:t>第二十七条</w:t>
      </w:r>
      <w:r w:rsidRPr="00044D7F">
        <w:rPr>
          <w:rFonts w:ascii="仿宋" w:eastAsia="仿宋" w:hAnsi="仿宋" w:cs="Helvetica"/>
          <w:b/>
          <w:bCs/>
          <w:color w:val="000000" w:themeColor="text1"/>
          <w:kern w:val="0"/>
          <w:sz w:val="28"/>
          <w:szCs w:val="28"/>
          <w:lang w:val="en"/>
        </w:rPr>
        <w:t xml:space="preserve"> </w:t>
      </w:r>
      <w:r>
        <w:rPr>
          <w:rFonts w:ascii="仿宋" w:eastAsia="仿宋" w:hAnsi="仿宋" w:cs="Helvetica"/>
          <w:b/>
          <w:bCs/>
          <w:color w:val="000000" w:themeColor="text1"/>
          <w:kern w:val="0"/>
          <w:sz w:val="28"/>
          <w:szCs w:val="28"/>
          <w:lang w:val="en"/>
        </w:rPr>
        <w:t xml:space="preserve"> </w:t>
      </w:r>
      <w:r w:rsidRPr="00044D7F">
        <w:rPr>
          <w:rFonts w:ascii="仿宋" w:eastAsia="仿宋" w:hAnsi="仿宋" w:cs="Helvetica" w:hint="eastAsia"/>
          <w:color w:val="000000" w:themeColor="text1"/>
          <w:kern w:val="0"/>
          <w:sz w:val="28"/>
          <w:szCs w:val="28"/>
          <w:lang w:val="en"/>
        </w:rPr>
        <w:t>培养单位应依据本规定，根据各自学科特点，制定相应实施细则，并报国科大培养</w:t>
      </w:r>
      <w:r w:rsidRPr="00044D7F">
        <w:rPr>
          <w:rFonts w:ascii="仿宋" w:eastAsia="仿宋" w:hAnsi="仿宋" w:cs="Helvetica"/>
          <w:color w:val="000000" w:themeColor="text1"/>
          <w:kern w:val="0"/>
          <w:sz w:val="28"/>
          <w:szCs w:val="28"/>
          <w:lang w:val="en"/>
        </w:rPr>
        <w:t>与学位部</w:t>
      </w:r>
      <w:r w:rsidRPr="00044D7F">
        <w:rPr>
          <w:rFonts w:ascii="仿宋" w:eastAsia="仿宋" w:hAnsi="仿宋" w:cs="Helvetica" w:hint="eastAsia"/>
          <w:color w:val="000000" w:themeColor="text1"/>
          <w:kern w:val="0"/>
          <w:sz w:val="28"/>
          <w:szCs w:val="28"/>
          <w:lang w:val="en"/>
        </w:rPr>
        <w:t>备案。</w:t>
      </w:r>
    </w:p>
    <w:p w14:paraId="1BA50147" w14:textId="77777777" w:rsidR="00EA4E08" w:rsidRDefault="00EA4E08" w:rsidP="00EA4E08">
      <w:r w:rsidRPr="00044D7F">
        <w:rPr>
          <w:rFonts w:ascii="仿宋" w:eastAsia="仿宋" w:hAnsi="仿宋" w:cs="Helvetica"/>
          <w:b/>
          <w:bCs/>
          <w:color w:val="000000" w:themeColor="text1"/>
          <w:kern w:val="0"/>
          <w:sz w:val="28"/>
          <w:szCs w:val="28"/>
          <w:lang w:val="en"/>
        </w:rPr>
        <w:t xml:space="preserve">    </w:t>
      </w:r>
      <w:r w:rsidRPr="00044D7F">
        <w:rPr>
          <w:rFonts w:ascii="仿宋" w:eastAsia="仿宋" w:hAnsi="仿宋" w:cs="Helvetica" w:hint="eastAsia"/>
          <w:b/>
          <w:bCs/>
          <w:color w:val="000000" w:themeColor="text1"/>
          <w:kern w:val="0"/>
          <w:sz w:val="28"/>
          <w:szCs w:val="28"/>
          <w:lang w:val="en"/>
        </w:rPr>
        <w:t>第二十八条</w:t>
      </w:r>
      <w:r w:rsidRPr="00044D7F">
        <w:rPr>
          <w:rFonts w:ascii="仿宋" w:eastAsia="仿宋" w:hAnsi="仿宋" w:cs="Helvetica"/>
          <w:b/>
          <w:bCs/>
          <w:color w:val="000000" w:themeColor="text1"/>
          <w:kern w:val="0"/>
          <w:sz w:val="28"/>
          <w:szCs w:val="28"/>
          <w:lang w:val="en"/>
        </w:rPr>
        <w:t xml:space="preserve"> </w:t>
      </w:r>
      <w:r>
        <w:rPr>
          <w:rFonts w:ascii="仿宋" w:eastAsia="仿宋" w:hAnsi="仿宋" w:cs="Helvetica"/>
          <w:b/>
          <w:bCs/>
          <w:color w:val="000000" w:themeColor="text1"/>
          <w:kern w:val="0"/>
          <w:sz w:val="28"/>
          <w:szCs w:val="28"/>
          <w:lang w:val="en"/>
        </w:rPr>
        <w:t xml:space="preserve"> </w:t>
      </w:r>
      <w:r w:rsidRPr="00044D7F">
        <w:rPr>
          <w:rFonts w:ascii="仿宋" w:eastAsia="仿宋" w:hAnsi="仿宋" w:cs="Helvetica" w:hint="eastAsia"/>
          <w:color w:val="000000" w:themeColor="text1"/>
          <w:kern w:val="0"/>
          <w:sz w:val="28"/>
          <w:szCs w:val="28"/>
          <w:lang w:val="en"/>
        </w:rPr>
        <w:t>本规定自</w:t>
      </w:r>
      <w:r w:rsidRPr="00044D7F">
        <w:rPr>
          <w:rFonts w:ascii="仿宋" w:eastAsia="仿宋" w:hAnsi="仿宋" w:cs="Helvetica"/>
          <w:color w:val="000000" w:themeColor="text1"/>
          <w:kern w:val="0"/>
          <w:sz w:val="28"/>
          <w:szCs w:val="28"/>
          <w:lang w:val="en"/>
        </w:rPr>
        <w:t>2022</w:t>
      </w:r>
      <w:r w:rsidRPr="00044D7F">
        <w:rPr>
          <w:rFonts w:ascii="仿宋" w:eastAsia="仿宋" w:hAnsi="仿宋" w:cs="Helvetica" w:hint="eastAsia"/>
          <w:color w:val="000000" w:themeColor="text1"/>
          <w:kern w:val="0"/>
          <w:sz w:val="28"/>
          <w:szCs w:val="28"/>
          <w:lang w:val="en"/>
        </w:rPr>
        <w:t>级</w:t>
      </w:r>
      <w:r w:rsidRPr="00044D7F">
        <w:rPr>
          <w:rFonts w:ascii="仿宋" w:eastAsia="仿宋" w:hAnsi="仿宋" w:cs="Helvetica"/>
          <w:color w:val="000000" w:themeColor="text1"/>
          <w:kern w:val="0"/>
          <w:sz w:val="28"/>
          <w:szCs w:val="28"/>
          <w:lang w:val="en"/>
        </w:rPr>
        <w:t>硕士研究生开始</w:t>
      </w:r>
      <w:r w:rsidRPr="00044D7F">
        <w:rPr>
          <w:rFonts w:ascii="仿宋" w:eastAsia="仿宋" w:hAnsi="仿宋" w:cs="Helvetica" w:hint="eastAsia"/>
          <w:color w:val="000000" w:themeColor="text1"/>
          <w:kern w:val="0"/>
          <w:sz w:val="28"/>
          <w:szCs w:val="28"/>
          <w:lang w:val="en"/>
        </w:rPr>
        <w:t>施行，由国科大培养</w:t>
      </w:r>
      <w:r w:rsidRPr="00044D7F">
        <w:rPr>
          <w:rFonts w:ascii="仿宋" w:eastAsia="仿宋" w:hAnsi="仿宋" w:cs="Helvetica"/>
          <w:color w:val="000000" w:themeColor="text1"/>
          <w:kern w:val="0"/>
          <w:sz w:val="28"/>
          <w:szCs w:val="28"/>
          <w:lang w:val="en"/>
        </w:rPr>
        <w:t>与学位部</w:t>
      </w:r>
      <w:r w:rsidRPr="00044D7F">
        <w:rPr>
          <w:rFonts w:ascii="仿宋" w:eastAsia="仿宋" w:hAnsi="仿宋" w:cs="Helvetica" w:hint="eastAsia"/>
          <w:color w:val="000000" w:themeColor="text1"/>
          <w:kern w:val="0"/>
          <w:sz w:val="28"/>
          <w:szCs w:val="28"/>
          <w:lang w:val="en"/>
        </w:rPr>
        <w:t>负责解释。</w:t>
      </w:r>
    </w:p>
    <w:p w14:paraId="762BD546" w14:textId="77777777" w:rsidR="00EA4E08" w:rsidRPr="00EA4E08" w:rsidRDefault="00EA4E08"/>
    <w:sectPr w:rsidR="00EA4E08" w:rsidRPr="00EA4E0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BCD93" w14:textId="77777777" w:rsidR="004B59BB" w:rsidRDefault="004B59BB" w:rsidP="00DA148E">
      <w:r>
        <w:separator/>
      </w:r>
    </w:p>
  </w:endnote>
  <w:endnote w:type="continuationSeparator" w:id="0">
    <w:p w14:paraId="4D7B6DA3" w14:textId="77777777" w:rsidR="004B59BB" w:rsidRDefault="004B59BB" w:rsidP="00DA1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1905072"/>
      <w:docPartObj>
        <w:docPartGallery w:val="Page Numbers (Bottom of Page)"/>
        <w:docPartUnique/>
      </w:docPartObj>
    </w:sdtPr>
    <w:sdtEndPr/>
    <w:sdtContent>
      <w:p w14:paraId="36822CC4" w14:textId="43618113" w:rsidR="00DA148E" w:rsidRDefault="00DA148E">
        <w:pPr>
          <w:pStyle w:val="a6"/>
          <w:jc w:val="center"/>
        </w:pPr>
        <w:r>
          <w:fldChar w:fldCharType="begin"/>
        </w:r>
        <w:r>
          <w:instrText>PAGE   \* MERGEFORMAT</w:instrText>
        </w:r>
        <w:r>
          <w:fldChar w:fldCharType="separate"/>
        </w:r>
        <w:r w:rsidR="00A73644" w:rsidRPr="00A73644">
          <w:rPr>
            <w:noProof/>
            <w:lang w:val="zh-CN"/>
          </w:rPr>
          <w:t>1</w:t>
        </w:r>
        <w:r>
          <w:fldChar w:fldCharType="end"/>
        </w:r>
      </w:p>
    </w:sdtContent>
  </w:sdt>
  <w:p w14:paraId="6BF89E5A" w14:textId="77777777" w:rsidR="00DA148E" w:rsidRDefault="00DA148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C13AF" w14:textId="77777777" w:rsidR="004B59BB" w:rsidRDefault="004B59BB" w:rsidP="00DA148E">
      <w:r>
        <w:separator/>
      </w:r>
    </w:p>
  </w:footnote>
  <w:footnote w:type="continuationSeparator" w:id="0">
    <w:p w14:paraId="5F397057" w14:textId="77777777" w:rsidR="004B59BB" w:rsidRDefault="004B59BB" w:rsidP="00DA14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E08"/>
    <w:rsid w:val="004B59BB"/>
    <w:rsid w:val="004F4FCB"/>
    <w:rsid w:val="007A0053"/>
    <w:rsid w:val="00A73644"/>
    <w:rsid w:val="00DA148E"/>
    <w:rsid w:val="00E1002F"/>
    <w:rsid w:val="00EA4E08"/>
    <w:rsid w:val="00F46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40D2B"/>
  <w15:chartTrackingRefBased/>
  <w15:docId w15:val="{A0DB7568-5C30-4EA3-B777-BE2E6C796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E0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A4E08"/>
    <w:pPr>
      <w:widowControl/>
      <w:spacing w:before="100" w:beforeAutospacing="1" w:after="100" w:afterAutospacing="1"/>
      <w:jc w:val="left"/>
    </w:pPr>
    <w:rPr>
      <w:rFonts w:ascii="宋体" w:hAnsi="宋体"/>
      <w:kern w:val="0"/>
      <w:sz w:val="24"/>
    </w:rPr>
  </w:style>
  <w:style w:type="paragraph" w:styleId="a4">
    <w:name w:val="header"/>
    <w:basedOn w:val="a"/>
    <w:link w:val="a5"/>
    <w:uiPriority w:val="99"/>
    <w:unhideWhenUsed/>
    <w:rsid w:val="00DA148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A148E"/>
    <w:rPr>
      <w:rFonts w:ascii="Times New Roman" w:eastAsia="宋体" w:hAnsi="Times New Roman" w:cs="Times New Roman"/>
      <w:sz w:val="18"/>
      <w:szCs w:val="18"/>
    </w:rPr>
  </w:style>
  <w:style w:type="paragraph" w:styleId="a6">
    <w:name w:val="footer"/>
    <w:basedOn w:val="a"/>
    <w:link w:val="a7"/>
    <w:uiPriority w:val="99"/>
    <w:unhideWhenUsed/>
    <w:rsid w:val="00DA148E"/>
    <w:pPr>
      <w:tabs>
        <w:tab w:val="center" w:pos="4153"/>
        <w:tab w:val="right" w:pos="8306"/>
      </w:tabs>
      <w:snapToGrid w:val="0"/>
      <w:jc w:val="left"/>
    </w:pPr>
    <w:rPr>
      <w:sz w:val="18"/>
      <w:szCs w:val="18"/>
    </w:rPr>
  </w:style>
  <w:style w:type="character" w:customStyle="1" w:styleId="a7">
    <w:name w:val="页脚 字符"/>
    <w:basedOn w:val="a0"/>
    <w:link w:val="a6"/>
    <w:uiPriority w:val="99"/>
    <w:rsid w:val="00DA148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 liping</dc:creator>
  <cp:keywords/>
  <dc:description/>
  <cp:lastModifiedBy>袁莉萍</cp:lastModifiedBy>
  <cp:revision>5</cp:revision>
  <dcterms:created xsi:type="dcterms:W3CDTF">2022-06-28T05:31:00Z</dcterms:created>
  <dcterms:modified xsi:type="dcterms:W3CDTF">2022-06-30T00:18:00Z</dcterms:modified>
</cp:coreProperties>
</file>